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2C62F256">
        <w:rPr>
          <w:rFonts w:ascii="Arial Nova" w:eastAsia="Arial Nova" w:hAnsi="Arial Nova" w:cs="Arial Nova"/>
          <w:b/>
          <w:bCs/>
          <w:sz w:val="28"/>
          <w:szCs w:val="28"/>
        </w:rPr>
        <w:t>alliance practice worksheet</w:t>
      </w:r>
    </w:p>
    <w:p w14:paraId="23C8BF86" w14:textId="6F06E8C8" w:rsidR="34588DC5" w:rsidRDefault="34588DC5" w:rsidP="7AB955ED">
      <w:pPr>
        <w:pStyle w:val="Subtitle1"/>
        <w:rPr>
          <w:rFonts w:ascii="Arial Nova" w:eastAsia="Arial Nova" w:hAnsi="Arial Nova" w:cs="Arial Nova"/>
          <w:sz w:val="20"/>
          <w:szCs w:val="20"/>
        </w:rPr>
      </w:pPr>
      <w:r w:rsidRPr="53361ECF">
        <w:rPr>
          <w:rFonts w:ascii="Arial Nova" w:eastAsia="Arial Nova" w:hAnsi="Arial Nova" w:cs="Arial Nova"/>
          <w:sz w:val="22"/>
          <w:szCs w:val="22"/>
        </w:rPr>
        <w:t>state</w:t>
      </w:r>
    </w:p>
    <w:p w14:paraId="4260E515" w14:textId="194E8946" w:rsidR="00895558" w:rsidRPr="00BD7B26" w:rsidRDefault="4BA9F042" w:rsidP="7AB955ED">
      <w:pPr>
        <w:pStyle w:val="Title"/>
        <w:spacing w:before="240" w:line="240" w:lineRule="auto"/>
        <w:rPr>
          <w:rFonts w:ascii="Arial Nova" w:eastAsia="Arial Nova" w:hAnsi="Arial Nova" w:cs="Arial Nova"/>
          <w:sz w:val="36"/>
          <w:szCs w:val="36"/>
        </w:rPr>
      </w:pPr>
      <w:r w:rsidRPr="1A660857">
        <w:rPr>
          <w:rFonts w:ascii="Arial Nova" w:eastAsia="Arial Nova" w:hAnsi="Arial Nova" w:cs="Arial Nova"/>
          <w:sz w:val="36"/>
          <w:szCs w:val="36"/>
        </w:rPr>
        <w:t>SILVOPASTURE (381)</w:t>
      </w:r>
    </w:p>
    <w:p w14:paraId="3BBD31DD" w14:textId="050B6241" w:rsidR="00D466C8" w:rsidRPr="00BD7B26" w:rsidRDefault="01309EF5" w:rsidP="2F7AE209">
      <w:pPr>
        <w:pStyle w:val="intro"/>
        <w:rPr>
          <w:rFonts w:ascii="Arial Nova" w:eastAsia="Arial Nova" w:hAnsi="Arial Nova" w:cs="Arial Nova"/>
          <w:b w:val="0"/>
          <w:i/>
          <w:iCs/>
          <w:sz w:val="20"/>
          <w:szCs w:val="20"/>
        </w:rPr>
      </w:pPr>
      <w:r w:rsidRPr="2F7AE209">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Default="3B29CEF7" w:rsidP="002638CC">
      <w:pPr>
        <w:pStyle w:val="Heading1"/>
        <w:ind w:firstLine="0"/>
        <w:rPr>
          <w:rFonts w:ascii="Arial Nova" w:eastAsia="Arial Nova" w:hAnsi="Arial Nova" w:cs="Arial Nova"/>
          <w:sz w:val="24"/>
          <w:szCs w:val="24"/>
        </w:rPr>
      </w:pPr>
      <w:r w:rsidRPr="002638CC">
        <w:rPr>
          <w:rFonts w:ascii="Arial Nova" w:eastAsia="Arial Nova" w:hAnsi="Arial Nova" w:cs="Arial Nova"/>
          <w:sz w:val="24"/>
          <w:szCs w:val="24"/>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4874"/>
        <w:gridCol w:w="2238"/>
        <w:gridCol w:w="2238"/>
      </w:tblGrid>
      <w:tr w:rsidR="00287048" w:rsidRPr="0056756C" w14:paraId="534A98E4" w14:textId="77777777" w:rsidTr="007157DD">
        <w:tc>
          <w:tcPr>
            <w:tcW w:w="4874" w:type="dxa"/>
            <w:shd w:val="clear" w:color="auto" w:fill="1C6194" w:themeFill="accent6"/>
          </w:tcPr>
          <w:p w14:paraId="5CB8D5EC" w14:textId="77777777" w:rsidR="00287048" w:rsidRPr="0056756C" w:rsidRDefault="00287048" w:rsidP="007157DD">
            <w:pPr>
              <w:pStyle w:val="rowheading"/>
              <w:rPr>
                <w:rFonts w:ascii="Arial Nova" w:eastAsia="Arial Nova" w:hAnsi="Arial Nova" w:cs="Arial Nova"/>
              </w:rPr>
            </w:pPr>
            <w:r w:rsidRPr="0056756C">
              <w:rPr>
                <w:rFonts w:ascii="Arial Nova" w:hAnsi="Arial Nova"/>
              </w:rPr>
              <w:t>Producer Name</w:t>
            </w:r>
          </w:p>
        </w:tc>
        <w:tc>
          <w:tcPr>
            <w:tcW w:w="4476" w:type="dxa"/>
            <w:gridSpan w:val="2"/>
          </w:tcPr>
          <w:p w14:paraId="39F3A696" w14:textId="77777777" w:rsidR="00287048" w:rsidRPr="0056756C" w:rsidRDefault="00287048" w:rsidP="007157DD">
            <w:pPr>
              <w:pStyle w:val="Row"/>
              <w:rPr>
                <w:rFonts w:ascii="Arial Nova" w:eastAsia="Arial Nova" w:hAnsi="Arial Nova" w:cs="Arial Nova"/>
              </w:rPr>
            </w:pPr>
          </w:p>
        </w:tc>
      </w:tr>
      <w:tr w:rsidR="00287048" w:rsidRPr="0056756C" w14:paraId="6DF455C9" w14:textId="77777777" w:rsidTr="007157DD">
        <w:tc>
          <w:tcPr>
            <w:tcW w:w="4874" w:type="dxa"/>
            <w:shd w:val="clear" w:color="auto" w:fill="1C6194" w:themeFill="accent6"/>
          </w:tcPr>
          <w:p w14:paraId="6FD838D8" w14:textId="77777777" w:rsidR="00287048" w:rsidRPr="0056756C" w:rsidRDefault="00287048" w:rsidP="007157DD">
            <w:pPr>
              <w:pStyle w:val="rowheading"/>
              <w:rPr>
                <w:rFonts w:ascii="Arial Nova" w:eastAsia="Arial Nova" w:hAnsi="Arial Nova" w:cs="Arial Nova"/>
              </w:rPr>
            </w:pPr>
            <w:r w:rsidRPr="0056756C">
              <w:rPr>
                <w:rFonts w:ascii="Arial Nova" w:hAnsi="Arial Nova"/>
              </w:rPr>
              <w:t>County (Farm Location)</w:t>
            </w:r>
          </w:p>
        </w:tc>
        <w:tc>
          <w:tcPr>
            <w:tcW w:w="4476" w:type="dxa"/>
            <w:gridSpan w:val="2"/>
          </w:tcPr>
          <w:p w14:paraId="5509A463" w14:textId="77777777" w:rsidR="00287048" w:rsidRPr="0056756C" w:rsidRDefault="00287048" w:rsidP="007157DD">
            <w:pPr>
              <w:pStyle w:val="Row"/>
              <w:rPr>
                <w:rFonts w:ascii="Arial Nova" w:eastAsia="Arial Nova" w:hAnsi="Arial Nova" w:cs="Arial Nova"/>
              </w:rPr>
            </w:pPr>
          </w:p>
        </w:tc>
      </w:tr>
      <w:tr w:rsidR="00287048" w:rsidRPr="0056756C" w14:paraId="73466F07" w14:textId="77777777" w:rsidTr="007157DD">
        <w:tc>
          <w:tcPr>
            <w:tcW w:w="4874" w:type="dxa"/>
            <w:shd w:val="clear" w:color="auto" w:fill="1C6194" w:themeFill="accent6"/>
          </w:tcPr>
          <w:p w14:paraId="518BE878" w14:textId="77777777" w:rsidR="00287048" w:rsidRPr="0056756C" w:rsidRDefault="00287048" w:rsidP="007157DD">
            <w:pPr>
              <w:pStyle w:val="rowheading"/>
              <w:rPr>
                <w:rFonts w:ascii="Arial Nova" w:eastAsia="Arial Nova" w:hAnsi="Arial Nova" w:cs="Arial Nova"/>
              </w:rPr>
            </w:pPr>
            <w:r w:rsidRPr="0056756C">
              <w:rPr>
                <w:rFonts w:ascii="Arial Nova" w:hAnsi="Arial Nova"/>
              </w:rPr>
              <w:t>FSA Farm Number</w:t>
            </w:r>
          </w:p>
        </w:tc>
        <w:tc>
          <w:tcPr>
            <w:tcW w:w="4476" w:type="dxa"/>
            <w:gridSpan w:val="2"/>
          </w:tcPr>
          <w:p w14:paraId="7F622585" w14:textId="77777777" w:rsidR="00287048" w:rsidRPr="0056756C" w:rsidRDefault="00287048" w:rsidP="007157DD">
            <w:pPr>
              <w:pStyle w:val="Row"/>
              <w:rPr>
                <w:rFonts w:ascii="Arial Nova" w:eastAsia="Arial Nova" w:hAnsi="Arial Nova" w:cs="Arial Nova"/>
              </w:rPr>
            </w:pPr>
          </w:p>
        </w:tc>
      </w:tr>
      <w:tr w:rsidR="00287048" w:rsidRPr="0056756C" w14:paraId="0F108EE7" w14:textId="77777777" w:rsidTr="007157DD">
        <w:tc>
          <w:tcPr>
            <w:tcW w:w="4874" w:type="dxa"/>
            <w:shd w:val="clear" w:color="auto" w:fill="1C6194" w:themeFill="accent6"/>
          </w:tcPr>
          <w:p w14:paraId="701E485D" w14:textId="77777777" w:rsidR="00287048" w:rsidRPr="0056756C" w:rsidRDefault="00287048" w:rsidP="007157DD">
            <w:pPr>
              <w:pStyle w:val="rowheading"/>
              <w:rPr>
                <w:rFonts w:ascii="Arial Nova" w:eastAsia="Arial Nova" w:hAnsi="Arial Nova" w:cs="Arial Nova"/>
              </w:rPr>
            </w:pPr>
            <w:r w:rsidRPr="0056756C">
              <w:rPr>
                <w:rFonts w:ascii="Arial Nova" w:hAnsi="Arial Nova"/>
              </w:rPr>
              <w:t>FSA Field Number(s)</w:t>
            </w:r>
          </w:p>
        </w:tc>
        <w:tc>
          <w:tcPr>
            <w:tcW w:w="4476" w:type="dxa"/>
            <w:gridSpan w:val="2"/>
          </w:tcPr>
          <w:p w14:paraId="54CB1C7B" w14:textId="77777777" w:rsidR="00287048" w:rsidRPr="0056756C" w:rsidRDefault="00287048" w:rsidP="007157DD">
            <w:pPr>
              <w:pStyle w:val="Row"/>
              <w:rPr>
                <w:rFonts w:ascii="Arial Nova" w:eastAsia="Arial Nova" w:hAnsi="Arial Nova" w:cs="Arial Nova"/>
              </w:rPr>
            </w:pPr>
          </w:p>
        </w:tc>
      </w:tr>
      <w:tr w:rsidR="00287048" w:rsidRPr="0056756C" w14:paraId="57E87997" w14:textId="77777777" w:rsidTr="007157DD">
        <w:tc>
          <w:tcPr>
            <w:tcW w:w="4874" w:type="dxa"/>
            <w:shd w:val="clear" w:color="auto" w:fill="1C6194" w:themeFill="accent6"/>
          </w:tcPr>
          <w:p w14:paraId="0946DCD5" w14:textId="77777777" w:rsidR="00287048" w:rsidRPr="0056756C" w:rsidRDefault="00287048" w:rsidP="007157DD">
            <w:pPr>
              <w:pStyle w:val="rowheading"/>
              <w:rPr>
                <w:rFonts w:ascii="Arial Nova" w:eastAsia="Arial Nova" w:hAnsi="Arial Nova" w:cs="Arial Nova"/>
              </w:rPr>
            </w:pPr>
            <w:r w:rsidRPr="0056756C">
              <w:rPr>
                <w:rFonts w:ascii="Arial Nova" w:hAnsi="Arial Nova"/>
              </w:rPr>
              <w:t>FSA Tract Number(s)</w:t>
            </w:r>
          </w:p>
        </w:tc>
        <w:tc>
          <w:tcPr>
            <w:tcW w:w="4476" w:type="dxa"/>
            <w:gridSpan w:val="2"/>
          </w:tcPr>
          <w:p w14:paraId="7E929198" w14:textId="77777777" w:rsidR="00287048" w:rsidRPr="0056756C" w:rsidRDefault="00287048" w:rsidP="007157DD">
            <w:pPr>
              <w:pStyle w:val="Row"/>
              <w:rPr>
                <w:rFonts w:ascii="Arial Nova" w:eastAsia="Arial Nova" w:hAnsi="Arial Nova" w:cs="Arial Nova"/>
              </w:rPr>
            </w:pPr>
          </w:p>
        </w:tc>
      </w:tr>
      <w:tr w:rsidR="00287048" w:rsidRPr="0056756C" w14:paraId="58D1F173" w14:textId="77777777" w:rsidTr="007157DD">
        <w:tc>
          <w:tcPr>
            <w:tcW w:w="4874" w:type="dxa"/>
            <w:vMerge w:val="restart"/>
            <w:shd w:val="clear" w:color="auto" w:fill="1C6194" w:themeFill="accent6"/>
            <w:vAlign w:val="center"/>
          </w:tcPr>
          <w:p w14:paraId="0C8D7BFC" w14:textId="77777777" w:rsidR="00287048" w:rsidRDefault="00287048" w:rsidP="007157DD">
            <w:pPr>
              <w:pStyle w:val="rowheading"/>
              <w:rPr>
                <w:rFonts w:ascii="Arial Nova" w:hAnsi="Arial Nova"/>
              </w:rPr>
            </w:pPr>
            <w:r>
              <w:rPr>
                <w:rFonts w:ascii="Arial Nova" w:hAnsi="Arial Nova"/>
              </w:rPr>
              <w:t>Practice Status:</w:t>
            </w:r>
          </w:p>
          <w:p w14:paraId="2ADA3C21" w14:textId="77777777" w:rsidR="00287048" w:rsidRPr="00297EA9" w:rsidRDefault="00287048" w:rsidP="007157DD">
            <w:pPr>
              <w:pStyle w:val="rowheading"/>
              <w:rPr>
                <w:rFonts w:ascii="Arial Nova" w:hAnsi="Arial Nova"/>
                <w:i/>
                <w:iCs/>
                <w:sz w:val="18"/>
                <w:szCs w:val="20"/>
              </w:rPr>
            </w:pPr>
            <w:r w:rsidRPr="00297EA9">
              <w:rPr>
                <w:rFonts w:ascii="Arial Nova" w:hAnsi="Arial Nova"/>
                <w:i/>
                <w:iCs/>
                <w:sz w:val="18"/>
                <w:szCs w:val="20"/>
              </w:rPr>
              <w:t>If a practice has not yet been implemented, select Planned</w:t>
            </w:r>
          </w:p>
          <w:p w14:paraId="11417FB4" w14:textId="77777777" w:rsidR="00287048" w:rsidRPr="002D670B" w:rsidRDefault="00287048" w:rsidP="007157DD">
            <w:pPr>
              <w:pStyle w:val="rowheading"/>
              <w:rPr>
                <w:rFonts w:ascii="Arial Nova" w:hAnsi="Arial Nova"/>
                <w:i/>
                <w:iCs/>
              </w:rPr>
            </w:pPr>
            <w:r w:rsidRPr="00297EA9">
              <w:rPr>
                <w:rFonts w:ascii="Arial Nova" w:hAnsi="Arial Nova"/>
                <w:i/>
                <w:iCs/>
                <w:sz w:val="18"/>
                <w:szCs w:val="20"/>
              </w:rPr>
              <w:t xml:space="preserve">If a practice has been implemented, select </w:t>
            </w:r>
            <w:r>
              <w:rPr>
                <w:rFonts w:ascii="Arial Nova" w:hAnsi="Arial Nova"/>
                <w:i/>
                <w:iCs/>
                <w:sz w:val="18"/>
                <w:szCs w:val="20"/>
              </w:rPr>
              <w:t>Applied</w:t>
            </w:r>
          </w:p>
        </w:tc>
        <w:tc>
          <w:tcPr>
            <w:tcW w:w="2238" w:type="dxa"/>
            <w:vAlign w:val="center"/>
          </w:tcPr>
          <w:p w14:paraId="18CCDB55" w14:textId="77777777" w:rsidR="00287048" w:rsidRPr="0056756C" w:rsidRDefault="00287048" w:rsidP="005B75BF">
            <w:pPr>
              <w:pStyle w:val="Row"/>
              <w:spacing w:before="120" w:after="120"/>
              <w:jc w:val="center"/>
              <w:rPr>
                <w:rFonts w:ascii="Arial Nova" w:eastAsia="Arial Nova" w:hAnsi="Arial Nova" w:cs="Arial Nova"/>
              </w:rPr>
            </w:pPr>
            <w:sdt>
              <w:sdtPr>
                <w:rPr>
                  <w:rFonts w:ascii="Arial Nova" w:eastAsia="Arial Nova" w:hAnsi="Arial Nova" w:cs="Arial Nova"/>
                </w:rPr>
                <w:id w:val="-1633241599"/>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Planned</w:t>
            </w:r>
          </w:p>
        </w:tc>
        <w:tc>
          <w:tcPr>
            <w:tcW w:w="2238" w:type="dxa"/>
            <w:vAlign w:val="center"/>
          </w:tcPr>
          <w:p w14:paraId="0607158A" w14:textId="77777777" w:rsidR="00287048" w:rsidRPr="0056756C" w:rsidRDefault="00287048" w:rsidP="005B75BF">
            <w:pPr>
              <w:pStyle w:val="Row"/>
              <w:spacing w:before="120" w:after="120"/>
              <w:jc w:val="center"/>
              <w:rPr>
                <w:rFonts w:ascii="Arial Nova" w:eastAsia="Arial Nova" w:hAnsi="Arial Nova" w:cs="Arial Nova"/>
              </w:rPr>
            </w:pPr>
            <w:sdt>
              <w:sdtPr>
                <w:rPr>
                  <w:rFonts w:ascii="Arial Nova" w:eastAsia="Arial Nova" w:hAnsi="Arial Nova" w:cs="Arial Nova"/>
                </w:rPr>
                <w:id w:val="-95719531"/>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Applied</w:t>
            </w:r>
          </w:p>
        </w:tc>
      </w:tr>
      <w:tr w:rsidR="00287048" w:rsidRPr="0056756C" w14:paraId="1A44E8D5" w14:textId="77777777" w:rsidTr="007157DD">
        <w:tc>
          <w:tcPr>
            <w:tcW w:w="4874" w:type="dxa"/>
            <w:vMerge/>
            <w:shd w:val="clear" w:color="auto" w:fill="1C6194" w:themeFill="accent6"/>
          </w:tcPr>
          <w:p w14:paraId="0928A9F7" w14:textId="77777777" w:rsidR="00287048" w:rsidRDefault="00287048" w:rsidP="007157DD">
            <w:pPr>
              <w:pStyle w:val="rowheading"/>
              <w:rPr>
                <w:rFonts w:ascii="Arial Nova" w:hAnsi="Arial Nova"/>
              </w:rPr>
            </w:pPr>
          </w:p>
        </w:tc>
        <w:tc>
          <w:tcPr>
            <w:tcW w:w="2238" w:type="dxa"/>
            <w:vAlign w:val="center"/>
          </w:tcPr>
          <w:p w14:paraId="780D0C65" w14:textId="77777777" w:rsidR="00287048" w:rsidRDefault="00287048" w:rsidP="007157DD">
            <w:pPr>
              <w:pStyle w:val="Row"/>
              <w:spacing w:before="100" w:beforeAutospacing="1"/>
              <w:jc w:val="center"/>
              <w:rPr>
                <w:rFonts w:ascii="Arial Nova" w:eastAsia="Arial Nova" w:hAnsi="Arial Nova" w:cs="Arial Nova"/>
              </w:rPr>
            </w:pPr>
            <w:r>
              <w:rPr>
                <w:rFonts w:ascii="Arial Nova" w:eastAsia="Arial Nova" w:hAnsi="Arial Nova" w:cs="Arial Nova"/>
              </w:rPr>
              <w:t>Planned Date of IMPLEMENTATION:</w:t>
            </w:r>
          </w:p>
          <w:p w14:paraId="27A16A37" w14:textId="77777777" w:rsidR="00287048" w:rsidRDefault="00287048" w:rsidP="007157DD">
            <w:pPr>
              <w:pStyle w:val="Row"/>
              <w:jc w:val="center"/>
              <w:rPr>
                <w:rFonts w:ascii="Arial Nova" w:eastAsia="Arial Nova" w:hAnsi="Arial Nova" w:cs="Arial Nova"/>
              </w:rPr>
            </w:pPr>
            <w:r>
              <w:rPr>
                <w:rFonts w:ascii="Arial Nova" w:eastAsia="Arial Nova" w:hAnsi="Arial Nova" w:cs="Arial Nova"/>
                <w:noProof/>
              </w:rPr>
              <mc:AlternateContent>
                <mc:Choice Requires="wpg">
                  <w:drawing>
                    <wp:anchor distT="0" distB="0" distL="114300" distR="114300" simplePos="0" relativeHeight="251659264" behindDoc="0" locked="0" layoutInCell="1" allowOverlap="1" wp14:anchorId="60A503ED" wp14:editId="35947F0E">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a:noFill/>
                                <a:ln w="9525" cap="flat" cmpd="sng" algn="ctr">
                                  <a:solidFill>
                                    <a:srgbClr val="1C6194">
                                      <a:shade val="95000"/>
                                      <a:satMod val="105000"/>
                                    </a:srgbClr>
                                  </a:solidFill>
                                  <a:prstDash val="solid"/>
                                </a:ln>
                                <a:effectLst/>
                              </wps:spPr>
                              <wps:bodyPr/>
                            </wps:wsp>
                            <wps:wsp>
                              <wps:cNvPr id="984012393" name="Straight Connector 1"/>
                              <wps:cNvCnPr/>
                              <wps:spPr>
                                <a:xfrm>
                                  <a:off x="1416050" y="0"/>
                                  <a:ext cx="1117600" cy="0"/>
                                </a:xfrm>
                                <a:prstGeom prst="line">
                                  <a:avLst/>
                                </a:prstGeom>
                                <a:noFill/>
                                <a:ln w="9525" cap="flat" cmpd="sng" algn="ctr">
                                  <a:solidFill>
                                    <a:srgbClr val="1C6194">
                                      <a:shade val="95000"/>
                                      <a:satMod val="105000"/>
                                    </a:srgbClr>
                                  </a:solidFill>
                                  <a:prstDash val="solid"/>
                                </a:ln>
                                <a:effectLst/>
                              </wps:spPr>
                              <wps:bodyPr/>
                            </wps:wsp>
                          </wpg:wgp>
                        </a:graphicData>
                      </a:graphic>
                    </wp:anchor>
                  </w:drawing>
                </mc:Choice>
                <mc:Fallback>
                  <w:pict>
                    <v:group w14:anchorId="56CE98A5" id="Group 2" o:spid="_x0000_s1026" style="position:absolute;margin-left:5.6pt;margin-top:16.85pt;width:199.5pt;height:0;z-index:251659264" coordsize="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">
                      <v:line id="Straight Connector 1" o:spid="_x0000_s1027" style="position:absolute;visibility:visible;mso-wrap-style:square" from="0,0" to="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" strokecolor="#185f94"/>
                      <v:line id="Straight Connector 1" o:spid="_x0000_s1028" style="position:absolute;visibility:visible;mso-wrap-style:square" from="14160,0" to="2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" strokecolor="#185f94"/>
                    </v:group>
                  </w:pict>
                </mc:Fallback>
              </mc:AlternateContent>
            </w:r>
          </w:p>
        </w:tc>
        <w:tc>
          <w:tcPr>
            <w:tcW w:w="2238" w:type="dxa"/>
            <w:vAlign w:val="center"/>
          </w:tcPr>
          <w:p w14:paraId="76748CA1" w14:textId="77777777" w:rsidR="00287048" w:rsidRDefault="00287048" w:rsidP="007157DD">
            <w:pPr>
              <w:pStyle w:val="Row"/>
              <w:spacing w:before="240"/>
              <w:jc w:val="center"/>
              <w:rPr>
                <w:rFonts w:ascii="Arial Nova" w:eastAsia="Arial Nova" w:hAnsi="Arial Nova" w:cs="Arial Nova"/>
              </w:rPr>
            </w:pPr>
            <w:r>
              <w:rPr>
                <w:rFonts w:ascii="Arial Nova" w:eastAsia="Arial Nova" w:hAnsi="Arial Nova" w:cs="Arial Nova"/>
              </w:rPr>
              <w:t>Date Practice was APPLIED:</w:t>
            </w:r>
          </w:p>
          <w:p w14:paraId="7043F5B8" w14:textId="77777777" w:rsidR="00287048" w:rsidRDefault="00287048" w:rsidP="007157DD">
            <w:pPr>
              <w:pStyle w:val="Row"/>
              <w:jc w:val="center"/>
              <w:rPr>
                <w:rFonts w:ascii="Arial Nova" w:eastAsia="Arial Nova" w:hAnsi="Arial Nova" w:cs="Arial Nova"/>
              </w:rPr>
            </w:pPr>
          </w:p>
          <w:p w14:paraId="7A369026" w14:textId="77777777" w:rsidR="00287048" w:rsidRDefault="00287048" w:rsidP="007157DD">
            <w:pPr>
              <w:pStyle w:val="Row"/>
              <w:jc w:val="center"/>
              <w:rPr>
                <w:rFonts w:ascii="Arial Nova" w:eastAsia="Arial Nova" w:hAnsi="Arial Nova" w:cs="Arial Nova"/>
              </w:rPr>
            </w:pPr>
          </w:p>
        </w:tc>
      </w:tr>
    </w:tbl>
    <w:p w14:paraId="0D69C54A" w14:textId="700514DE" w:rsidR="002638CC" w:rsidRPr="002638CC" w:rsidRDefault="002638CC" w:rsidP="002638CC"/>
    <w:p w14:paraId="1E49AFE0" w14:textId="4D991E48" w:rsidR="3B29CEF7" w:rsidRPr="00287048" w:rsidRDefault="3B29CEF7" w:rsidP="00287048">
      <w:pPr>
        <w:pStyle w:val="Heading1"/>
        <w:ind w:firstLine="0"/>
        <w:rPr>
          <w:rFonts w:ascii="Arial Nova" w:eastAsia="Arial Nova" w:hAnsi="Arial Nova" w:cs="Arial Nova"/>
          <w:sz w:val="24"/>
          <w:szCs w:val="24"/>
        </w:rPr>
      </w:pPr>
      <w:r w:rsidRPr="00287048">
        <w:rPr>
          <w:rFonts w:ascii="Arial Nova" w:eastAsia="Arial Nova" w:hAnsi="Arial Nova" w:cs="Arial Nova"/>
          <w:sz w:val="24"/>
          <w:szCs w:val="24"/>
        </w:rPr>
        <w:t xml:space="preserve">PRACTICE: </w:t>
      </w:r>
      <w:r w:rsidR="6C5C3FB7" w:rsidRPr="00287048">
        <w:rPr>
          <w:rFonts w:ascii="Arial Nova" w:eastAsia="Arial Nova" w:hAnsi="Arial Nova" w:cs="Arial Nova"/>
          <w:sz w:val="24"/>
          <w:szCs w:val="24"/>
        </w:rPr>
        <w:t>SILVOPASTURE (381)</w:t>
      </w:r>
    </w:p>
    <w:p w14:paraId="411850D6" w14:textId="18D955E4" w:rsidR="3B29CEF7" w:rsidRPr="00D8745E" w:rsidRDefault="00D8745E" w:rsidP="1A660857">
      <w:pPr>
        <w:rPr>
          <w:rFonts w:ascii="Arial Nova" w:eastAsia="Arial Nova" w:hAnsi="Arial Nova" w:cs="Arial Nova"/>
        </w:rPr>
      </w:pPr>
      <w:r w:rsidRPr="00D8745E">
        <w:rPr>
          <w:rFonts w:ascii="Arial Nova" w:eastAsia="Arial Nova" w:hAnsi="Arial Nova" w:cs="Arial Nova"/>
          <w:b/>
          <w:bCs/>
        </w:rPr>
        <w:t>DEFINITION</w:t>
      </w:r>
      <w:r w:rsidR="3B29CEF7" w:rsidRPr="00D8745E">
        <w:rPr>
          <w:rFonts w:ascii="Arial Nova" w:eastAsia="Arial Nova" w:hAnsi="Arial Nova" w:cs="Arial Nova"/>
        </w:rPr>
        <w:t xml:space="preserve">: </w:t>
      </w:r>
      <w:r w:rsidR="4D3D613B" w:rsidRPr="00D8745E">
        <w:rPr>
          <w:rFonts w:ascii="Arial Nova" w:eastAsia="Arial Nova" w:hAnsi="Arial Nova" w:cs="Arial Nova"/>
        </w:rPr>
        <w:t>Establishment and/or management of desired trees and forages on the same land unit.</w:t>
      </w:r>
    </w:p>
    <w:p w14:paraId="5E3D619B" w14:textId="2CA6371C" w:rsidR="60973A02" w:rsidRPr="00D8745E" w:rsidRDefault="00D8745E" w:rsidP="1A660857">
      <w:pPr>
        <w:rPr>
          <w:rFonts w:ascii="Arial Nova" w:eastAsia="Arial Nova" w:hAnsi="Arial Nova" w:cs="Arial Nova"/>
          <w:b/>
          <w:bCs/>
          <w:color w:val="373544"/>
          <w:szCs w:val="20"/>
        </w:rPr>
      </w:pPr>
      <w:r w:rsidRPr="00D8745E">
        <w:rPr>
          <w:rFonts w:ascii="Arial Nova" w:eastAsia="Arial Nova" w:hAnsi="Arial Nova" w:cs="Arial Nova"/>
          <w:b/>
          <w:bCs/>
          <w:color w:val="373544"/>
          <w:szCs w:val="20"/>
        </w:rPr>
        <w:t>MINIMUM REQUIREMENTS FOR SILVOPASTURE (381):</w:t>
      </w:r>
    </w:p>
    <w:p w14:paraId="6E2395B7" w14:textId="640D6017" w:rsidR="1E7C6DFF" w:rsidRPr="00D8745E" w:rsidRDefault="1E7C6DFF" w:rsidP="1A660857">
      <w:pPr>
        <w:rPr>
          <w:rFonts w:ascii="Arial Nova" w:eastAsia="Arial Nova" w:hAnsi="Arial Nova" w:cs="Arial Nova"/>
          <w:color w:val="373544"/>
          <w:szCs w:val="20"/>
        </w:rPr>
      </w:pPr>
      <w:hyperlink r:id="rId11">
        <w:r w:rsidRPr="00D8745E">
          <w:rPr>
            <w:rStyle w:val="Hyperlink"/>
            <w:rFonts w:ascii="Arial Nova" w:eastAsia="Arial Nova" w:hAnsi="Arial Nova" w:cs="Arial Nova"/>
            <w:u w:val="none"/>
          </w:rPr>
          <w:t>https://efotg.sc.egov.usda.gov/api/CPSFile/584/381_VA_CPS_Silvopasture_2016</w:t>
        </w:r>
      </w:hyperlink>
    </w:p>
    <w:p w14:paraId="7C04A1FB" w14:textId="5AEC2F5F" w:rsidR="3739E45C" w:rsidRDefault="3739E45C" w:rsidP="1A660857">
      <w:r w:rsidRPr="1A660857">
        <w:rPr>
          <w:rFonts w:ascii="Arial Nova" w:eastAsia="Arial Nova" w:hAnsi="Arial Nova" w:cs="Arial Nova"/>
          <w:b/>
          <w:bCs/>
        </w:rPr>
        <w:t>CONSIDERATIONS</w:t>
      </w:r>
    </w:p>
    <w:p w14:paraId="14B4260C" w14:textId="5F94D087" w:rsidR="3739E45C" w:rsidRDefault="3739E45C" w:rsidP="1A660857">
      <w:pPr>
        <w:rPr>
          <w:rFonts w:ascii="Arial Nova" w:eastAsia="Arial Nova" w:hAnsi="Arial Nova" w:cs="Arial Nova"/>
        </w:rPr>
      </w:pPr>
      <w:r w:rsidRPr="1A660857">
        <w:rPr>
          <w:rFonts w:ascii="Arial Nova" w:eastAsia="Arial Nova" w:hAnsi="Arial Nova" w:cs="Arial Nova"/>
        </w:rPr>
        <w:t>This practice is unique in that it spans both the establishment and management of the practice on the land. For the Alliance project, the applicable payment is only for the establishment of the practice.  To be eligible for the payment, within the year of the contract the applicant must fully complete the establishment phase of a new practice with the goal of silvopasture in a forested condition that is at least 10-percent stocked by single stemmed woody species of any size that are or will be at least 4 meters (13 feet) tall at maturity and a suitable forage cover for the grazing of the desired livestock species.</w:t>
      </w:r>
    </w:p>
    <w:p w14:paraId="6D6CCD80" w14:textId="48B7AF6B" w:rsidR="3739E45C" w:rsidRDefault="3739E45C" w:rsidP="1A660857">
      <w:pPr>
        <w:widowControl w:val="0"/>
        <w:rPr>
          <w:rFonts w:ascii="Arial Nova" w:eastAsia="Arial Nova" w:hAnsi="Arial Nova" w:cs="Arial Nova"/>
        </w:rPr>
      </w:pPr>
      <w:r w:rsidRPr="1A660857">
        <w:rPr>
          <w:rFonts w:ascii="Arial Nova" w:eastAsia="Arial Nova" w:hAnsi="Arial Nova" w:cs="Arial Nova"/>
        </w:rPr>
        <w:t>Examples include:</w:t>
      </w:r>
    </w:p>
    <w:p w14:paraId="0044AD9E" w14:textId="54D694E0" w:rsidR="3739E45C" w:rsidRDefault="3739E45C" w:rsidP="1A660857">
      <w:pPr>
        <w:pStyle w:val="ListParagraph"/>
        <w:widowControl w:val="0"/>
        <w:numPr>
          <w:ilvl w:val="0"/>
          <w:numId w:val="28"/>
        </w:numPr>
        <w:rPr>
          <w:rFonts w:ascii="Arial Nova" w:eastAsia="Arial Nova" w:hAnsi="Arial Nova" w:cs="Arial Nova"/>
        </w:rPr>
      </w:pPr>
      <w:r w:rsidRPr="1A660857">
        <w:rPr>
          <w:rFonts w:ascii="Arial Nova" w:eastAsia="Arial Nova" w:hAnsi="Arial Nova" w:cs="Arial Nova"/>
        </w:rPr>
        <w:t>Tree planting where trees, or a combination of trees and shrubs, are added to existing pasture, range, or cropland,</w:t>
      </w:r>
    </w:p>
    <w:p w14:paraId="732E7A96" w14:textId="29C35306" w:rsidR="3739E45C" w:rsidRDefault="3739E45C" w:rsidP="1A660857">
      <w:pPr>
        <w:widowControl w:val="0"/>
        <w:rPr>
          <w:rFonts w:ascii="Arial Nova" w:eastAsia="Arial Nova" w:hAnsi="Arial Nova" w:cs="Arial Nova"/>
        </w:rPr>
      </w:pPr>
      <w:r w:rsidRPr="1A660857">
        <w:rPr>
          <w:rFonts w:ascii="Arial Nova" w:eastAsia="Arial Nova" w:hAnsi="Arial Nova" w:cs="Arial Nova"/>
        </w:rPr>
        <w:lastRenderedPageBreak/>
        <w:t>Including the performance of site preparation and tree/shrub planting as needed based on existing vegetation and soil conditions.</w:t>
      </w:r>
    </w:p>
    <w:p w14:paraId="7E5F22DD" w14:textId="6F8E1D6E" w:rsidR="3739E45C" w:rsidRDefault="3739E45C" w:rsidP="1A660857">
      <w:pPr>
        <w:pStyle w:val="ListParagraph"/>
        <w:widowControl w:val="0"/>
        <w:numPr>
          <w:ilvl w:val="0"/>
          <w:numId w:val="27"/>
        </w:numPr>
        <w:rPr>
          <w:rFonts w:ascii="Arial Nova" w:eastAsia="Arial Nova" w:hAnsi="Arial Nova" w:cs="Arial Nova"/>
        </w:rPr>
      </w:pPr>
      <w:r w:rsidRPr="1A660857">
        <w:rPr>
          <w:rFonts w:ascii="Arial Nova" w:eastAsia="Arial Nova" w:hAnsi="Arial Nova" w:cs="Arial Nova"/>
        </w:rPr>
        <w:t xml:space="preserve">When establishing silvopasture in existing forestland, remove </w:t>
      </w:r>
      <w:proofErr w:type="gramStart"/>
      <w:r w:rsidRPr="1A660857">
        <w:rPr>
          <w:rFonts w:ascii="Arial Nova" w:eastAsia="Arial Nova" w:hAnsi="Arial Nova" w:cs="Arial Nova"/>
        </w:rPr>
        <w:t>a sufficient number of</w:t>
      </w:r>
      <w:proofErr w:type="gramEnd"/>
      <w:r w:rsidRPr="1A660857">
        <w:rPr>
          <w:rFonts w:ascii="Arial Nova" w:eastAsia="Arial Nova" w:hAnsi="Arial Nova" w:cs="Arial Nova"/>
        </w:rPr>
        <w:t xml:space="preserve"> trees, and/or prune existing trees, to allow adequate light penetration for forage establishment and growth.</w:t>
      </w:r>
    </w:p>
    <w:p w14:paraId="042F7B75" w14:textId="50A94C73" w:rsidR="3739E45C" w:rsidRDefault="3739E45C" w:rsidP="1A660857">
      <w:pPr>
        <w:pStyle w:val="ListParagraph"/>
        <w:widowControl w:val="0"/>
        <w:numPr>
          <w:ilvl w:val="0"/>
          <w:numId w:val="27"/>
        </w:numPr>
        <w:rPr>
          <w:rFonts w:ascii="Arial Nova" w:eastAsia="Arial Nova" w:hAnsi="Arial Nova" w:cs="Arial Nova"/>
        </w:rPr>
      </w:pPr>
      <w:r w:rsidRPr="1A660857">
        <w:rPr>
          <w:rFonts w:ascii="Arial Nova" w:eastAsia="Arial Nova" w:hAnsi="Arial Nova" w:cs="Arial Nova"/>
        </w:rPr>
        <w:t>When establishing silvopasture in existing forestland, establishment of an adapted forage species consistent with the Forage and Biomass Planting or Range Planting (Code 550).</w:t>
      </w:r>
    </w:p>
    <w:p w14:paraId="7E3F19A6" w14:textId="7DA96DB6" w:rsidR="3739E45C" w:rsidRDefault="3739E45C" w:rsidP="1A660857">
      <w:pPr>
        <w:pStyle w:val="ListParagraph"/>
        <w:widowControl w:val="0"/>
        <w:numPr>
          <w:ilvl w:val="0"/>
          <w:numId w:val="27"/>
        </w:numPr>
        <w:rPr>
          <w:rFonts w:ascii="Arial Nova" w:eastAsia="Arial Nova" w:hAnsi="Arial Nova" w:cs="Arial Nova"/>
        </w:rPr>
      </w:pPr>
      <w:r w:rsidRPr="1A660857">
        <w:rPr>
          <w:rFonts w:ascii="Arial Nova" w:eastAsia="Arial Nova" w:hAnsi="Arial Nova" w:cs="Arial Nova"/>
        </w:rPr>
        <w:t>A combination of the above is necessary to achieve the criteria for the practice.</w:t>
      </w:r>
    </w:p>
    <w:p w14:paraId="0FC5A777" w14:textId="4BA7C1A5" w:rsidR="3739E45C" w:rsidRDefault="3739E45C" w:rsidP="1A660857">
      <w:pPr>
        <w:rPr>
          <w:rFonts w:ascii="Arial Nova" w:eastAsia="Arial Nova" w:hAnsi="Arial Nova" w:cs="Arial Nova"/>
        </w:rPr>
      </w:pPr>
      <w:r w:rsidRPr="1A660857">
        <w:rPr>
          <w:rFonts w:ascii="Arial Nova" w:eastAsia="Arial Nova" w:hAnsi="Arial Nova" w:cs="Arial Nova"/>
        </w:rPr>
        <w:t>The practice includes site preparation through completion of the required planting activity or activities within the contract period.</w:t>
      </w:r>
    </w:p>
    <w:p w14:paraId="26829477" w14:textId="2FF8C700" w:rsidR="6E2BD7B6" w:rsidRPr="00287048" w:rsidRDefault="4F401EA5" w:rsidP="00287048">
      <w:pPr>
        <w:pStyle w:val="Heading1"/>
        <w:ind w:firstLine="0"/>
        <w:rPr>
          <w:rFonts w:ascii="Arial Nova" w:eastAsia="Arial Nova" w:hAnsi="Arial Nova" w:cs="Arial Nova"/>
          <w:sz w:val="24"/>
          <w:szCs w:val="24"/>
        </w:rPr>
      </w:pPr>
      <w:r w:rsidRPr="00287048">
        <w:rPr>
          <w:rFonts w:ascii="Arial Nova" w:eastAsia="Arial Nova" w:hAnsi="Arial Nova" w:cs="Arial Nova"/>
          <w:sz w:val="24"/>
          <w:szCs w:val="24"/>
        </w:rPr>
        <w:t>GENERAL CRITERIA APPLICABLE TO ALL PURPOSES</w:t>
      </w:r>
    </w:p>
    <w:p w14:paraId="4D2F77D2" w14:textId="75E65FB1" w:rsidR="0E8A42F0" w:rsidRDefault="0E8A42F0" w:rsidP="1A660857">
      <w:pPr>
        <w:pStyle w:val="ListParagraph"/>
        <w:numPr>
          <w:ilvl w:val="0"/>
          <w:numId w:val="26"/>
        </w:numPr>
        <w:rPr>
          <w:rFonts w:ascii="Arial Nova" w:eastAsia="Arial Nova" w:hAnsi="Arial Nova" w:cs="Arial Nova"/>
        </w:rPr>
      </w:pPr>
      <w:r w:rsidRPr="1A660857">
        <w:rPr>
          <w:rFonts w:ascii="Arial Nova" w:eastAsia="Arial Nova" w:hAnsi="Arial Nova" w:cs="Arial Nova"/>
        </w:rPr>
        <w:t>Tree and forage species must be adapted to the site and compatible with planned livestock and management.</w:t>
      </w:r>
    </w:p>
    <w:p w14:paraId="4308FF7D" w14:textId="7E54213F" w:rsidR="0E8A42F0" w:rsidRDefault="0E8A42F0" w:rsidP="1A660857">
      <w:pPr>
        <w:pStyle w:val="ListParagraph"/>
        <w:numPr>
          <w:ilvl w:val="0"/>
          <w:numId w:val="26"/>
        </w:numPr>
      </w:pPr>
      <w:r w:rsidRPr="1A660857">
        <w:rPr>
          <w:rFonts w:ascii="Arial Nova" w:eastAsia="Arial Nova" w:hAnsi="Arial Nova" w:cs="Arial Nova"/>
        </w:rPr>
        <w:t>No plants on the Federal or state noxious weeds list shall be planted.</w:t>
      </w:r>
    </w:p>
    <w:p w14:paraId="649CF5A5" w14:textId="75DA0251" w:rsidR="0E8A42F0" w:rsidRDefault="0E8A42F0" w:rsidP="1A660857">
      <w:pPr>
        <w:pStyle w:val="ListParagraph"/>
        <w:numPr>
          <w:ilvl w:val="0"/>
          <w:numId w:val="26"/>
        </w:numPr>
      </w:pPr>
      <w:r w:rsidRPr="1A660857">
        <w:rPr>
          <w:rFonts w:ascii="Arial Nova" w:eastAsia="Arial Nova" w:hAnsi="Arial Nova" w:cs="Arial Nova"/>
        </w:rPr>
        <w:t>Where trees will be added to existing pasture, site preparation should be based on existing vegetation and soil conditions. Trees will be planted at the recommended tree density.</w:t>
      </w:r>
    </w:p>
    <w:p w14:paraId="55B7EFE0" w14:textId="2A6440D7" w:rsidR="0E8A42F0" w:rsidRDefault="0E8A42F0" w:rsidP="1A660857">
      <w:pPr>
        <w:pStyle w:val="ListParagraph"/>
        <w:numPr>
          <w:ilvl w:val="0"/>
          <w:numId w:val="26"/>
        </w:numPr>
        <w:rPr>
          <w:rFonts w:ascii="Arial Nova" w:eastAsia="Arial Nova" w:hAnsi="Arial Nova" w:cs="Arial Nova"/>
        </w:rPr>
      </w:pPr>
      <w:r w:rsidRPr="1A660857">
        <w:rPr>
          <w:rFonts w:ascii="Arial Nova" w:eastAsia="Arial Nova" w:hAnsi="Arial Nova" w:cs="Arial Nova"/>
        </w:rPr>
        <w:t>For existing forests, remove enough trees and/or prune existing trees to allow adequate light penetration for forage establishment.</w:t>
      </w:r>
    </w:p>
    <w:p w14:paraId="6E521AA6" w14:textId="619F54D0" w:rsidR="0E8A42F0" w:rsidRDefault="0E8A42F0" w:rsidP="1A660857">
      <w:pPr>
        <w:pStyle w:val="ListParagraph"/>
        <w:numPr>
          <w:ilvl w:val="0"/>
          <w:numId w:val="26"/>
        </w:numPr>
      </w:pPr>
      <w:r w:rsidRPr="1A660857">
        <w:rPr>
          <w:rFonts w:ascii="Arial Nova" w:eastAsia="Arial Nova" w:hAnsi="Arial Nova" w:cs="Arial Nova"/>
        </w:rPr>
        <w:t>Establishment of forage species will be in accordance with Virginia NRCS Plant Establishment Guide.</w:t>
      </w:r>
    </w:p>
    <w:p w14:paraId="6B1C12F2" w14:textId="7B1F2144" w:rsidR="0E8A42F0" w:rsidRDefault="0E8A42F0" w:rsidP="1A660857">
      <w:pPr>
        <w:pStyle w:val="ListParagraph"/>
        <w:numPr>
          <w:ilvl w:val="0"/>
          <w:numId w:val="26"/>
        </w:numPr>
      </w:pPr>
      <w:r w:rsidRPr="1A660857">
        <w:rPr>
          <w:rFonts w:ascii="Arial Nova" w:eastAsia="Arial Nova" w:hAnsi="Arial Nova" w:cs="Arial Nova"/>
        </w:rPr>
        <w:t>If pesticides are used, follow label recommendations. Refer to Virginia Conservation Practice Standard Integrated Pest Management Standard (Code 595) for guidance on pest prevention, avoidance, monitoring and suppression strategies.</w:t>
      </w:r>
    </w:p>
    <w:p w14:paraId="19039A15" w14:textId="2E9F46EA" w:rsidR="0E8A42F0" w:rsidRDefault="0E8A42F0" w:rsidP="1A660857">
      <w:pPr>
        <w:pStyle w:val="ListParagraph"/>
        <w:numPr>
          <w:ilvl w:val="0"/>
          <w:numId w:val="26"/>
        </w:numPr>
      </w:pPr>
      <w:r w:rsidRPr="1A660857">
        <w:rPr>
          <w:rFonts w:ascii="Arial Nova" w:eastAsia="Arial Nova" w:hAnsi="Arial Nova" w:cs="Arial Nova"/>
        </w:rPr>
        <w:t>Only viable, high quality, and adapted planting stock or seed will be used.</w:t>
      </w:r>
    </w:p>
    <w:p w14:paraId="3BB4D3A8" w14:textId="61D0A4B8" w:rsidR="0E8A42F0" w:rsidRDefault="0E8A42F0" w:rsidP="1A660857">
      <w:pPr>
        <w:pStyle w:val="ListParagraph"/>
        <w:numPr>
          <w:ilvl w:val="0"/>
          <w:numId w:val="26"/>
        </w:numPr>
      </w:pPr>
      <w:r w:rsidRPr="1A660857">
        <w:rPr>
          <w:rFonts w:ascii="Arial Nova" w:eastAsia="Arial Nova" w:hAnsi="Arial Nova" w:cs="Arial Nova"/>
        </w:rPr>
        <w:t>The planting shall be done at a time and manner to insure survival and growth of selected species.</w:t>
      </w:r>
    </w:p>
    <w:p w14:paraId="3F32BE3F" w14:textId="60A255E8" w:rsidR="0E8A42F0" w:rsidRDefault="0E8A42F0" w:rsidP="1A660857">
      <w:pPr>
        <w:pStyle w:val="ListParagraph"/>
        <w:numPr>
          <w:ilvl w:val="0"/>
          <w:numId w:val="26"/>
        </w:numPr>
      </w:pPr>
      <w:r w:rsidRPr="1A660857">
        <w:rPr>
          <w:rFonts w:ascii="Arial Nova" w:eastAsia="Arial Nova" w:hAnsi="Arial Nova" w:cs="Arial Nova"/>
        </w:rPr>
        <w:t>Space trees/shrubs to exceed the width of management equipment.</w:t>
      </w:r>
    </w:p>
    <w:p w14:paraId="4EDBFB2F" w14:textId="11340F50" w:rsidR="7944E11F" w:rsidRPr="00287048" w:rsidRDefault="02C57A6C" w:rsidP="00287048">
      <w:pPr>
        <w:pStyle w:val="Heading1"/>
        <w:ind w:firstLine="0"/>
        <w:rPr>
          <w:sz w:val="24"/>
          <w:szCs w:val="24"/>
        </w:rPr>
      </w:pPr>
      <w:r w:rsidRPr="00287048">
        <w:rPr>
          <w:rFonts w:ascii="Arial Nova" w:eastAsia="Arial Nova" w:hAnsi="Arial Nova" w:cs="Arial Nova"/>
          <w:sz w:val="24"/>
          <w:szCs w:val="24"/>
        </w:rPr>
        <w:t>TREE Establishment in Forages</w:t>
      </w:r>
    </w:p>
    <w:p w14:paraId="03F84F0B" w14:textId="34CD7C53" w:rsidR="02C57A6C" w:rsidRDefault="02C57A6C" w:rsidP="1A660857">
      <w:pPr>
        <w:pStyle w:val="ListParagraph"/>
        <w:widowControl w:val="0"/>
        <w:numPr>
          <w:ilvl w:val="0"/>
          <w:numId w:val="19"/>
        </w:numPr>
        <w:rPr>
          <w:rFonts w:ascii="Arial Nova" w:eastAsia="Arial Nova" w:hAnsi="Arial Nova" w:cs="Arial Nova"/>
        </w:rPr>
      </w:pPr>
      <w:r w:rsidRPr="1A660857">
        <w:rPr>
          <w:rFonts w:ascii="Arial Nova" w:eastAsia="Arial Nova" w:hAnsi="Arial Nova" w:cs="Arial Nova"/>
        </w:rPr>
        <w:t>Where trees will be added to existing pasture, prepare the site based on existing vegetation, soil conditions and the type of tree species to be planted. Refer to Virginia Conservation Practice Standard Tree/Shrub Site Preparation (Code 490).</w:t>
      </w:r>
    </w:p>
    <w:p w14:paraId="0194804B" w14:textId="6687E74B" w:rsidR="02C57A6C" w:rsidRDefault="02C57A6C" w:rsidP="1A660857">
      <w:pPr>
        <w:pStyle w:val="ListParagraph"/>
        <w:widowControl w:val="0"/>
        <w:numPr>
          <w:ilvl w:val="0"/>
          <w:numId w:val="19"/>
        </w:numPr>
        <w:rPr>
          <w:rFonts w:ascii="Arial Nova" w:eastAsia="Arial Nova" w:hAnsi="Arial Nova" w:cs="Arial Nova"/>
        </w:rPr>
      </w:pPr>
      <w:r w:rsidRPr="1A660857">
        <w:rPr>
          <w:rFonts w:ascii="Arial Nova" w:eastAsia="Arial Nova" w:hAnsi="Arial Nova" w:cs="Arial Nova"/>
        </w:rPr>
        <w:t>Plant trees at low density populations at 200 or more trees per acre unless pre-approved by NRCS for a specific purpose. Trees are usually established in single, double or triple row sets.</w:t>
      </w:r>
    </w:p>
    <w:p w14:paraId="03C2B51F" w14:textId="61B1A865" w:rsidR="02C57A6C" w:rsidRDefault="02C57A6C" w:rsidP="1A660857">
      <w:pPr>
        <w:pStyle w:val="ListParagraph"/>
        <w:widowControl w:val="0"/>
        <w:numPr>
          <w:ilvl w:val="0"/>
          <w:numId w:val="19"/>
        </w:numPr>
        <w:rPr>
          <w:rFonts w:ascii="Arial Nova" w:eastAsia="Arial Nova" w:hAnsi="Arial Nova" w:cs="Arial Nova"/>
        </w:rPr>
      </w:pPr>
      <w:r w:rsidRPr="1A660857">
        <w:rPr>
          <w:rFonts w:ascii="Arial Nova" w:eastAsia="Arial Nova" w:hAnsi="Arial Nova" w:cs="Arial Nova"/>
        </w:rPr>
        <w:t>Determine tree row spacing, layout and arrangement while considering the size of equipment used for forage management.</w:t>
      </w:r>
    </w:p>
    <w:p w14:paraId="656EA261" w14:textId="32B6877C" w:rsidR="02C57A6C" w:rsidRDefault="02C57A6C" w:rsidP="1A660857">
      <w:pPr>
        <w:pStyle w:val="ListParagraph"/>
        <w:widowControl w:val="0"/>
        <w:numPr>
          <w:ilvl w:val="0"/>
          <w:numId w:val="19"/>
        </w:numPr>
        <w:rPr>
          <w:rFonts w:ascii="Arial Nova" w:eastAsia="Arial Nova" w:hAnsi="Arial Nova" w:cs="Arial Nova"/>
        </w:rPr>
      </w:pPr>
      <w:r w:rsidRPr="1A660857">
        <w:rPr>
          <w:rFonts w:ascii="Arial Nova" w:eastAsia="Arial Nova" w:hAnsi="Arial Nova" w:cs="Arial Nova"/>
        </w:rPr>
        <w:t>Trees should be planted at the recommended spacing and density shown in the table at the end of this document.</w:t>
      </w:r>
    </w:p>
    <w:p w14:paraId="521295D7" w14:textId="41BE0769" w:rsidR="02C57A6C" w:rsidRDefault="02C57A6C" w:rsidP="1A660857">
      <w:pPr>
        <w:pStyle w:val="ListParagraph"/>
        <w:widowControl w:val="0"/>
        <w:numPr>
          <w:ilvl w:val="0"/>
          <w:numId w:val="19"/>
        </w:numPr>
        <w:rPr>
          <w:rFonts w:ascii="Arial Nova" w:eastAsia="Arial Nova" w:hAnsi="Arial Nova" w:cs="Arial Nova"/>
        </w:rPr>
      </w:pPr>
      <w:r w:rsidRPr="1A660857">
        <w:rPr>
          <w:rFonts w:ascii="Arial Nova" w:eastAsia="Arial Nova" w:hAnsi="Arial Nova" w:cs="Arial Nova"/>
        </w:rPr>
        <w:t>Livestock grazing shall be deferred until the average height of the trees’ terminal bud exceeds the browsing height of the livestock and the trees are of sufficient size to resist breakage.</w:t>
      </w:r>
    </w:p>
    <w:p w14:paraId="1BC30AA3" w14:textId="6E04F601" w:rsidR="02C57A6C" w:rsidRDefault="02C57A6C" w:rsidP="1A660857">
      <w:pPr>
        <w:pStyle w:val="ListParagraph"/>
        <w:widowControl w:val="0"/>
        <w:numPr>
          <w:ilvl w:val="0"/>
          <w:numId w:val="19"/>
        </w:numPr>
        <w:rPr>
          <w:rFonts w:ascii="Arial Nova" w:eastAsia="Arial Nova" w:hAnsi="Arial Nova" w:cs="Arial Nova"/>
        </w:rPr>
      </w:pPr>
      <w:r w:rsidRPr="1A660857">
        <w:rPr>
          <w:rFonts w:ascii="Arial Nova" w:eastAsia="Arial Nova" w:hAnsi="Arial Nova" w:cs="Arial Nova"/>
        </w:rPr>
        <w:t>Forages may be machine harvested during this period.</w:t>
      </w:r>
    </w:p>
    <w:p w14:paraId="37D8C3D3" w14:textId="77777777" w:rsidR="005B75BF" w:rsidRDefault="005B75BF">
      <w:pPr>
        <w:rPr>
          <w:rFonts w:ascii="Arial Nova" w:eastAsia="Arial Nova" w:hAnsi="Arial Nova" w:cs="Arial Nova"/>
          <w:b/>
          <w:caps/>
          <w:color w:val="FFFFFF" w:themeColor="background1"/>
          <w:sz w:val="24"/>
          <w:szCs w:val="24"/>
        </w:rPr>
      </w:pPr>
      <w:r>
        <w:rPr>
          <w:rFonts w:ascii="Arial Nova" w:eastAsia="Arial Nova" w:hAnsi="Arial Nova" w:cs="Arial Nova"/>
          <w:sz w:val="24"/>
          <w:szCs w:val="24"/>
        </w:rPr>
        <w:br w:type="page"/>
      </w:r>
    </w:p>
    <w:p w14:paraId="534ED544" w14:textId="59694DC1" w:rsidR="00D466C8" w:rsidRPr="00287048" w:rsidRDefault="59E6EB71" w:rsidP="00287048">
      <w:pPr>
        <w:pStyle w:val="Heading1"/>
        <w:ind w:firstLine="0"/>
        <w:rPr>
          <w:sz w:val="24"/>
          <w:szCs w:val="24"/>
        </w:rPr>
      </w:pPr>
      <w:r w:rsidRPr="00287048">
        <w:rPr>
          <w:rFonts w:ascii="Arial Nova" w:eastAsia="Arial Nova" w:hAnsi="Arial Nova" w:cs="Arial Nova"/>
          <w:sz w:val="24"/>
          <w:szCs w:val="24"/>
        </w:rPr>
        <w:lastRenderedPageBreak/>
        <w:t>Establishing Forages in Trees</w:t>
      </w:r>
    </w:p>
    <w:p w14:paraId="5CF1CCEE" w14:textId="2F50D445" w:rsidR="00D466C8" w:rsidRPr="00BD7B26" w:rsidRDefault="59E6EB71" w:rsidP="1A660857">
      <w:pPr>
        <w:pStyle w:val="ListParagraph"/>
        <w:widowControl w:val="0"/>
        <w:numPr>
          <w:ilvl w:val="0"/>
          <w:numId w:val="18"/>
        </w:numPr>
        <w:ind w:right="383"/>
        <w:rPr>
          <w:rFonts w:ascii="Arial Nova" w:eastAsia="Arial Nova" w:hAnsi="Arial Nova" w:cs="Arial Nova"/>
          <w:color w:val="000000" w:themeColor="text2"/>
          <w:szCs w:val="20"/>
        </w:rPr>
      </w:pPr>
      <w:r w:rsidRPr="1A660857">
        <w:rPr>
          <w:rFonts w:ascii="Arial Nova" w:eastAsia="Arial Nova" w:hAnsi="Arial Nova" w:cs="Arial Nova"/>
          <w:color w:val="000000" w:themeColor="text2"/>
          <w:szCs w:val="20"/>
        </w:rPr>
        <w:t>For existing forests being converted to silvopasture, thin and/or prune existing trees to reduce canopy cover sufficient for forage establishment and adequate growth.</w:t>
      </w:r>
    </w:p>
    <w:p w14:paraId="22A9FE29" w14:textId="4167EB2C" w:rsidR="00D466C8" w:rsidRPr="00BD7B26" w:rsidRDefault="59E6EB71" w:rsidP="1A660857">
      <w:pPr>
        <w:pStyle w:val="ListParagraph"/>
        <w:widowControl w:val="0"/>
        <w:numPr>
          <w:ilvl w:val="0"/>
          <w:numId w:val="18"/>
        </w:numPr>
        <w:ind w:right="383"/>
        <w:rPr>
          <w:rFonts w:ascii="Arial Nova" w:eastAsia="Arial Nova" w:hAnsi="Arial Nova" w:cs="Arial Nova"/>
          <w:color w:val="000000" w:themeColor="text2"/>
          <w:szCs w:val="20"/>
        </w:rPr>
      </w:pPr>
      <w:r w:rsidRPr="1A660857">
        <w:rPr>
          <w:rFonts w:ascii="Arial Nova" w:eastAsia="Arial Nova" w:hAnsi="Arial Nova" w:cs="Arial Nova"/>
          <w:color w:val="000000" w:themeColor="text2"/>
          <w:szCs w:val="20"/>
        </w:rPr>
        <w:t xml:space="preserve">Generally, canopy cover of 25-50 percent for warm season grasses, and about 35-60 percent for cool season grasses, is recommended. The rule of thumb is to reduce </w:t>
      </w:r>
      <w:bookmarkStart w:id="0" w:name="_Int_VBL9bd2Z"/>
      <w:r w:rsidRPr="1A660857">
        <w:rPr>
          <w:rFonts w:ascii="Arial Nova" w:eastAsia="Arial Nova" w:hAnsi="Arial Nova" w:cs="Arial Nova"/>
          <w:color w:val="000000" w:themeColor="text2"/>
          <w:szCs w:val="20"/>
        </w:rPr>
        <w:t>tree</w:t>
      </w:r>
      <w:bookmarkEnd w:id="0"/>
      <w:r w:rsidRPr="1A660857">
        <w:rPr>
          <w:rFonts w:ascii="Arial Nova" w:eastAsia="Arial Nova" w:hAnsi="Arial Nova" w:cs="Arial Nova"/>
          <w:color w:val="000000" w:themeColor="text2"/>
          <w:szCs w:val="20"/>
        </w:rPr>
        <w:t xml:space="preserve"> basal area per acre by about 50% or </w:t>
      </w:r>
      <w:bookmarkStart w:id="1" w:name="_Int_bPWMR88Y"/>
      <w:r w:rsidRPr="1A660857">
        <w:rPr>
          <w:rFonts w:ascii="Arial Nova" w:eastAsia="Arial Nova" w:hAnsi="Arial Nova" w:cs="Arial Nova"/>
          <w:color w:val="000000" w:themeColor="text2"/>
          <w:szCs w:val="20"/>
        </w:rPr>
        <w:t>50 square feet</w:t>
      </w:r>
      <w:bookmarkEnd w:id="1"/>
      <w:r w:rsidRPr="1A660857">
        <w:rPr>
          <w:rFonts w:ascii="Arial Nova" w:eastAsia="Arial Nova" w:hAnsi="Arial Nova" w:cs="Arial Nova"/>
          <w:color w:val="000000" w:themeColor="text2"/>
          <w:szCs w:val="20"/>
        </w:rPr>
        <w:t xml:space="preserve"> of basal area whichever is greater.</w:t>
      </w:r>
    </w:p>
    <w:p w14:paraId="3C670D38" w14:textId="5AE446D6" w:rsidR="00D466C8" w:rsidRPr="00BD7B26" w:rsidRDefault="59E6EB71" w:rsidP="1A660857">
      <w:pPr>
        <w:pStyle w:val="ListParagraph"/>
        <w:widowControl w:val="0"/>
        <w:numPr>
          <w:ilvl w:val="0"/>
          <w:numId w:val="18"/>
        </w:numPr>
        <w:ind w:right="78"/>
        <w:rPr>
          <w:rFonts w:ascii="Arial Nova" w:eastAsia="Arial Nova" w:hAnsi="Arial Nova" w:cs="Arial Nova"/>
          <w:color w:val="000000" w:themeColor="text2"/>
          <w:szCs w:val="20"/>
        </w:rPr>
      </w:pPr>
      <w:r w:rsidRPr="1A660857">
        <w:rPr>
          <w:rFonts w:ascii="Arial Nova" w:eastAsia="Arial Nova" w:hAnsi="Arial Nova" w:cs="Arial Nova"/>
          <w:color w:val="000000" w:themeColor="text2"/>
          <w:szCs w:val="20"/>
        </w:rPr>
        <w:t>The lower end of the canopy range should be targeted while forage is being established. Stands at the higher end of the canopy range may indicate that it is time to thin.</w:t>
      </w:r>
    </w:p>
    <w:p w14:paraId="0ED41D5D" w14:textId="0DEF8998" w:rsidR="00D466C8" w:rsidRPr="00BD7B26" w:rsidRDefault="59E6EB71" w:rsidP="1A660857">
      <w:pPr>
        <w:pStyle w:val="ListParagraph"/>
        <w:widowControl w:val="0"/>
        <w:numPr>
          <w:ilvl w:val="0"/>
          <w:numId w:val="18"/>
        </w:numPr>
        <w:ind w:right="518"/>
        <w:rPr>
          <w:rFonts w:ascii="Arial Nova" w:eastAsia="Arial Nova" w:hAnsi="Arial Nova" w:cs="Arial Nova"/>
          <w:color w:val="000000" w:themeColor="text2"/>
          <w:szCs w:val="20"/>
        </w:rPr>
      </w:pPr>
      <w:r w:rsidRPr="1A660857">
        <w:rPr>
          <w:rFonts w:ascii="Arial Nova" w:eastAsia="Arial Nova" w:hAnsi="Arial Nova" w:cs="Arial Nova"/>
          <w:color w:val="000000" w:themeColor="text2"/>
          <w:szCs w:val="20"/>
        </w:rPr>
        <w:t>To maintain optimum tree and forage production, thinning adjustments may be necessary due to variability of growth rates among tree and forage species.</w:t>
      </w:r>
    </w:p>
    <w:p w14:paraId="49BD40C2" w14:textId="42BEBE86" w:rsidR="00D466C8" w:rsidRPr="00BD7B26" w:rsidRDefault="59E6EB71" w:rsidP="1A660857">
      <w:pPr>
        <w:pStyle w:val="ListParagraph"/>
        <w:numPr>
          <w:ilvl w:val="0"/>
          <w:numId w:val="18"/>
        </w:numPr>
        <w:shd w:val="clear" w:color="auto" w:fill="FFFFFF" w:themeFill="background1"/>
        <w:spacing w:before="220" w:after="220"/>
        <w:rPr>
          <w:rFonts w:ascii="Arial Nova" w:eastAsia="Arial Nova" w:hAnsi="Arial Nova" w:cs="Arial Nova"/>
          <w:color w:val="000000" w:themeColor="text2"/>
          <w:szCs w:val="20"/>
        </w:rPr>
      </w:pPr>
      <w:r w:rsidRPr="1A660857">
        <w:rPr>
          <w:rFonts w:ascii="Arial Nova" w:eastAsia="Arial Nova" w:hAnsi="Arial Nova" w:cs="Arial Nova"/>
          <w:color w:val="000000" w:themeColor="text2"/>
          <w:szCs w:val="20"/>
        </w:rPr>
        <w:t>Refer to Virginia NRCS Plant Establishment Guide for specific seeding dates and rates for forage establishment. Tree/shrub spacing needs to exceed width of equipment to be used for forage management.</w:t>
      </w:r>
    </w:p>
    <w:p w14:paraId="73AE0306" w14:textId="29336849" w:rsidR="36747CE8" w:rsidRPr="00287048" w:rsidRDefault="68ED4C12" w:rsidP="00287048">
      <w:pPr>
        <w:pStyle w:val="Heading1"/>
        <w:ind w:firstLine="0"/>
        <w:rPr>
          <w:sz w:val="24"/>
          <w:szCs w:val="24"/>
        </w:rPr>
      </w:pPr>
      <w:r w:rsidRPr="00287048">
        <w:rPr>
          <w:rFonts w:ascii="Arial Nova" w:eastAsia="Arial Nova" w:hAnsi="Arial Nova" w:cs="Arial Nova"/>
          <w:sz w:val="24"/>
          <w:szCs w:val="24"/>
        </w:rPr>
        <w:t>Two Types of Thinning Systems:</w:t>
      </w:r>
    </w:p>
    <w:p w14:paraId="0F2ABF5F" w14:textId="64BE2170" w:rsidR="4E94CCAB" w:rsidRDefault="68ED4C12" w:rsidP="1A660857">
      <w:pPr>
        <w:pStyle w:val="Checkbox"/>
        <w:ind w:left="0" w:firstLine="0"/>
        <w:rPr>
          <w:rFonts w:ascii="Arial Nova" w:eastAsia="Arial Nova" w:hAnsi="Arial Nova" w:cs="Arial Nova"/>
        </w:rPr>
      </w:pPr>
      <w:r w:rsidRPr="1A660857">
        <w:rPr>
          <w:rFonts w:ascii="Arial Nova" w:eastAsia="Arial Nova" w:hAnsi="Arial Nova" w:cs="Arial Nova"/>
        </w:rPr>
        <w:t xml:space="preserve">When converting an existing forest stand to a silvopasture, two types of systems are recommended, Even Distribution System (Selection Thinning) and Alley System (Row Thinning). </w:t>
      </w:r>
      <w:commentRangeStart w:id="2"/>
      <w:r w:rsidRPr="1A660857">
        <w:rPr>
          <w:rFonts w:ascii="Arial Nova" w:eastAsia="Arial Nova" w:hAnsi="Arial Nova" w:cs="Arial Nova"/>
        </w:rPr>
        <w:t xml:space="preserve">(Figure 1) </w:t>
      </w:r>
      <w:commentRangeEnd w:id="2"/>
      <w:r w:rsidR="4E94CCAB">
        <w:commentReference w:id="2"/>
      </w:r>
    </w:p>
    <w:p w14:paraId="6AAA5536" w14:textId="26BF5DBE" w:rsidR="4E94CCAB" w:rsidRDefault="4E94CCAB" w:rsidP="1A660857">
      <w:pPr>
        <w:pStyle w:val="Checkbox"/>
        <w:ind w:left="0" w:firstLine="0"/>
        <w:rPr>
          <w:rFonts w:ascii="Arial Nova" w:eastAsia="Arial Nova" w:hAnsi="Arial Nova" w:cs="Arial Nova"/>
          <w:b/>
          <w:bCs/>
        </w:rPr>
      </w:pPr>
    </w:p>
    <w:p w14:paraId="3B2251F3" w14:textId="667DCEAD" w:rsidR="4E94CCAB" w:rsidRDefault="68ED4C12" w:rsidP="1A660857">
      <w:pPr>
        <w:pStyle w:val="Checkbox"/>
        <w:numPr>
          <w:ilvl w:val="0"/>
          <w:numId w:val="13"/>
        </w:numPr>
        <w:rPr>
          <w:rFonts w:ascii="Arial Nova" w:eastAsia="Arial Nova" w:hAnsi="Arial Nova" w:cs="Arial Nova"/>
          <w:b/>
          <w:bCs/>
        </w:rPr>
      </w:pPr>
      <w:r w:rsidRPr="1A660857">
        <w:rPr>
          <w:rFonts w:ascii="Arial Nova" w:eastAsia="Arial Nova" w:hAnsi="Arial Nova" w:cs="Arial Nova"/>
          <w:b/>
          <w:bCs/>
        </w:rPr>
        <w:t xml:space="preserve">EVEN DISTRIBUTION SYSTEM (SELECTION THINNING) </w:t>
      </w:r>
    </w:p>
    <w:p w14:paraId="564FBD64" w14:textId="3173F38A" w:rsidR="4E94CCAB" w:rsidRDefault="68ED4C12" w:rsidP="1A660857">
      <w:pPr>
        <w:pStyle w:val="Checkbox"/>
        <w:ind w:firstLine="0"/>
      </w:pPr>
      <w:r w:rsidRPr="1A660857">
        <w:rPr>
          <w:rFonts w:ascii="Arial Nova" w:eastAsia="Arial Nova" w:hAnsi="Arial Nova" w:cs="Arial Nova"/>
        </w:rPr>
        <w:t>The even distribution system utilizes a more intensive tree selection method when thinning the stand. Travel corridors are cut within the stand, at every fifth row or 50 feet apart and trees are removed selectively within the stocked corridor, leaving trees with good form. This system results in a more natural appearance with trees evenly spaced across the landscape. For a first thinning, selection thinning is often difficult because of limited machinery access among small closely spaced trees.</w:t>
      </w:r>
    </w:p>
    <w:p w14:paraId="7B111DCA" w14:textId="4119BFD0" w:rsidR="4E94CCAB" w:rsidRDefault="4E94CCAB" w:rsidP="1A660857">
      <w:pPr>
        <w:pStyle w:val="Checkbox"/>
        <w:ind w:left="0" w:firstLine="0"/>
        <w:rPr>
          <w:rFonts w:ascii="Arial Nova" w:eastAsia="Arial Nova" w:hAnsi="Arial Nova" w:cs="Arial Nova"/>
        </w:rPr>
      </w:pPr>
    </w:p>
    <w:p w14:paraId="6FE56385" w14:textId="1AF76C14" w:rsidR="4E94CCAB" w:rsidRDefault="68ED4C12" w:rsidP="1A660857">
      <w:pPr>
        <w:pStyle w:val="Checkbox"/>
        <w:numPr>
          <w:ilvl w:val="0"/>
          <w:numId w:val="13"/>
        </w:numPr>
        <w:rPr>
          <w:rFonts w:ascii="Arial Nova" w:eastAsia="Arial Nova" w:hAnsi="Arial Nova" w:cs="Arial Nova"/>
          <w:b/>
          <w:bCs/>
        </w:rPr>
      </w:pPr>
      <w:r w:rsidRPr="1A660857">
        <w:rPr>
          <w:rFonts w:ascii="Arial Nova" w:eastAsia="Arial Nova" w:hAnsi="Arial Nova" w:cs="Arial Nova"/>
          <w:b/>
          <w:bCs/>
        </w:rPr>
        <w:t xml:space="preserve">ALLEY SYSTEM (ROW THINNING) </w:t>
      </w:r>
    </w:p>
    <w:p w14:paraId="540174B7" w14:textId="4104FABF" w:rsidR="4E94CCAB" w:rsidRDefault="68ED4C12" w:rsidP="1A660857">
      <w:pPr>
        <w:pStyle w:val="Checkbox"/>
        <w:ind w:firstLine="0"/>
        <w:rPr>
          <w:rFonts w:ascii="Arial Nova" w:eastAsia="Arial Nova" w:hAnsi="Arial Nova" w:cs="Arial Nova"/>
        </w:rPr>
      </w:pPr>
      <w:r w:rsidRPr="1A660857">
        <w:rPr>
          <w:rFonts w:ascii="Arial Nova" w:eastAsia="Arial Nova" w:hAnsi="Arial Nova" w:cs="Arial Nova"/>
        </w:rPr>
        <w:t>The alley system utilizes row thinning, with some tree selection within the remaining rows. Specific trees do not have to be marked for removal, so the thinning operation proceeds rapidly once the pattern of row removal is established. This system is more advantageous to traditional farming equipment. If the landowner’s emphasis is more towards forage production and less towards timber and wildlife this system should be considered.</w:t>
      </w:r>
    </w:p>
    <w:p w14:paraId="170DD87E" w14:textId="5A3442DD" w:rsidR="4E94CCAB" w:rsidRDefault="4E94CCAB" w:rsidP="1A660857">
      <w:pPr>
        <w:pStyle w:val="Checkbox"/>
        <w:ind w:left="0" w:firstLine="0"/>
        <w:rPr>
          <w:rFonts w:ascii="Arial Nova" w:eastAsia="Arial Nova" w:hAnsi="Arial Nova" w:cs="Arial Nova"/>
        </w:rPr>
      </w:pPr>
    </w:p>
    <w:p w14:paraId="26A9E6A2" w14:textId="1BEA9C63" w:rsidR="4E94CCAB" w:rsidRDefault="68ED4C12" w:rsidP="1A660857">
      <w:pPr>
        <w:pStyle w:val="Checkbox"/>
        <w:ind w:left="0" w:firstLine="0"/>
        <w:rPr>
          <w:rFonts w:ascii="Arial Nova" w:eastAsia="Arial Nova" w:hAnsi="Arial Nova" w:cs="Arial Nova"/>
        </w:rPr>
      </w:pPr>
      <w:r w:rsidRPr="1A660857">
        <w:rPr>
          <w:rFonts w:ascii="Arial Nova" w:eastAsia="Arial Nova" w:hAnsi="Arial Nova" w:cs="Arial Nova"/>
        </w:rPr>
        <w:t>For more guidance in planning tree row spacing, alley width, site preparation and managing tree density over time refer to the USDA-NRCS Agroforestry Notes 18 and 22 located on the VA NRCS eFOTG.</w:t>
      </w:r>
    </w:p>
    <w:p w14:paraId="5654B4D1" w14:textId="73EB891A" w:rsidR="4E94CCAB" w:rsidRDefault="4E94CCAB" w:rsidP="1A660857">
      <w:pPr>
        <w:pStyle w:val="Checkbox"/>
        <w:ind w:left="0" w:firstLine="0"/>
        <w:rPr>
          <w:rFonts w:ascii="Arial Nova" w:eastAsia="Arial Nova" w:hAnsi="Arial Nova" w:cs="Arial Nova"/>
        </w:rPr>
      </w:pPr>
    </w:p>
    <w:p w14:paraId="65406B35" w14:textId="226400C1" w:rsidR="4E94CCAB" w:rsidRDefault="4E94CCAB" w:rsidP="1A660857">
      <w:pPr>
        <w:pStyle w:val="Checkbox"/>
        <w:ind w:left="0" w:firstLine="0"/>
        <w:rPr>
          <w:rFonts w:ascii="Arial Nova" w:eastAsia="Arial Nova" w:hAnsi="Arial Nova" w:cs="Arial Nova"/>
        </w:rPr>
      </w:pPr>
    </w:p>
    <w:p w14:paraId="1B15A599" w14:textId="7C40CC48" w:rsidR="4E94CCAB" w:rsidRDefault="4E94CCAB" w:rsidP="1A660857">
      <w:pPr>
        <w:pStyle w:val="Checkbox"/>
        <w:ind w:left="0" w:firstLine="0"/>
        <w:rPr>
          <w:rFonts w:ascii="Arial Nova" w:eastAsia="Arial Nova" w:hAnsi="Arial Nova" w:cs="Arial Nova"/>
        </w:rPr>
      </w:pPr>
    </w:p>
    <w:p w14:paraId="18BFAE44" w14:textId="0ECC05A4" w:rsidR="4E94CCAB" w:rsidRDefault="4E94CCAB" w:rsidP="1A660857">
      <w:pPr>
        <w:pStyle w:val="Checkbox"/>
        <w:ind w:left="0" w:firstLine="0"/>
        <w:rPr>
          <w:rFonts w:ascii="Arial Nova" w:eastAsia="Arial Nova" w:hAnsi="Arial Nova" w:cs="Arial Nova"/>
        </w:rPr>
      </w:pPr>
    </w:p>
    <w:p w14:paraId="135240BC" w14:textId="77777777" w:rsidR="00976272" w:rsidRDefault="00976272" w:rsidP="1A660857">
      <w:pPr>
        <w:pStyle w:val="Checkbox"/>
        <w:ind w:left="0" w:firstLine="0"/>
        <w:rPr>
          <w:rFonts w:ascii="Arial Nova" w:eastAsia="Arial Nova" w:hAnsi="Arial Nova" w:cs="Arial Nova"/>
        </w:rPr>
      </w:pPr>
    </w:p>
    <w:p w14:paraId="3075CF25" w14:textId="77777777" w:rsidR="00976272" w:rsidRDefault="00976272" w:rsidP="1A660857">
      <w:pPr>
        <w:pStyle w:val="Checkbox"/>
        <w:ind w:left="0" w:firstLine="0"/>
        <w:rPr>
          <w:rFonts w:ascii="Arial Nova" w:eastAsia="Arial Nova" w:hAnsi="Arial Nova" w:cs="Arial Nova"/>
        </w:rPr>
      </w:pPr>
    </w:p>
    <w:p w14:paraId="13746AF3" w14:textId="77777777" w:rsidR="00976272" w:rsidRDefault="00976272" w:rsidP="1A660857">
      <w:pPr>
        <w:pStyle w:val="Checkbox"/>
        <w:ind w:left="0" w:firstLine="0"/>
        <w:rPr>
          <w:rFonts w:ascii="Arial Nova" w:eastAsia="Arial Nova" w:hAnsi="Arial Nova" w:cs="Arial Nova"/>
        </w:rPr>
      </w:pPr>
    </w:p>
    <w:p w14:paraId="1673EFB8" w14:textId="77777777" w:rsidR="00976272" w:rsidRDefault="00976272" w:rsidP="1A660857">
      <w:pPr>
        <w:pStyle w:val="Checkbox"/>
        <w:ind w:left="0" w:firstLine="0"/>
        <w:rPr>
          <w:rFonts w:ascii="Arial Nova" w:eastAsia="Arial Nova" w:hAnsi="Arial Nova" w:cs="Arial Nova"/>
        </w:rPr>
      </w:pPr>
    </w:p>
    <w:p w14:paraId="7B843CDF" w14:textId="77777777" w:rsidR="00976272" w:rsidRDefault="00976272" w:rsidP="1A660857">
      <w:pPr>
        <w:pStyle w:val="Checkbox"/>
        <w:ind w:left="0" w:firstLine="0"/>
        <w:rPr>
          <w:rFonts w:ascii="Arial Nova" w:eastAsia="Arial Nova" w:hAnsi="Arial Nova" w:cs="Arial Nova"/>
        </w:rPr>
      </w:pPr>
    </w:p>
    <w:p w14:paraId="3FB3768E" w14:textId="77777777" w:rsidR="00976272" w:rsidRDefault="00976272" w:rsidP="1A660857">
      <w:pPr>
        <w:pStyle w:val="Checkbox"/>
        <w:ind w:left="0" w:firstLine="0"/>
        <w:rPr>
          <w:rFonts w:ascii="Arial Nova" w:eastAsia="Arial Nova" w:hAnsi="Arial Nova" w:cs="Arial Nova"/>
        </w:rPr>
      </w:pPr>
    </w:p>
    <w:p w14:paraId="0AD8C2B3" w14:textId="77777777" w:rsidR="00976272" w:rsidRDefault="00976272" w:rsidP="1A660857">
      <w:pPr>
        <w:pStyle w:val="Checkbox"/>
        <w:ind w:left="0" w:firstLine="0"/>
        <w:rPr>
          <w:rFonts w:ascii="Arial Nova" w:eastAsia="Arial Nova" w:hAnsi="Arial Nova" w:cs="Arial Nova"/>
        </w:rPr>
      </w:pPr>
    </w:p>
    <w:p w14:paraId="23BFBD17" w14:textId="2F30DB69" w:rsidR="4E94CCAB" w:rsidRDefault="4E94CCAB" w:rsidP="1A660857">
      <w:pPr>
        <w:pStyle w:val="Checkbox"/>
        <w:ind w:left="0" w:firstLine="0"/>
        <w:rPr>
          <w:rFonts w:ascii="Arial Nova" w:eastAsia="Arial Nova" w:hAnsi="Arial Nova" w:cs="Arial Nova"/>
        </w:rPr>
      </w:pPr>
    </w:p>
    <w:p w14:paraId="092534B5" w14:textId="6E118E8B" w:rsidR="00976272" w:rsidRDefault="68ED4C12" w:rsidP="1A660857">
      <w:pPr>
        <w:pStyle w:val="Checkbox"/>
        <w:ind w:left="0" w:firstLine="0"/>
        <w:rPr>
          <w:rFonts w:ascii="Arial Nova" w:eastAsia="Arial Nova" w:hAnsi="Arial Nova" w:cs="Arial Nova"/>
          <w:b/>
          <w:bCs/>
          <w:i/>
          <w:iCs/>
          <w:color w:val="FF0000"/>
        </w:rPr>
      </w:pPr>
      <w:r w:rsidRPr="00976272">
        <w:rPr>
          <w:rFonts w:ascii="Arial Nova" w:eastAsia="Arial Nova" w:hAnsi="Arial Nova" w:cs="Arial Nova"/>
          <w:i/>
          <w:iCs/>
          <w:color w:val="FF0000"/>
          <w:sz w:val="18"/>
          <w:szCs w:val="20"/>
        </w:rPr>
        <w:t>Note: This summary does not address all requirements and considerations in the VA Silvopasture Establishment Conservation Practice Standard (VA-381). Consult the Conservation Practice Standard for further detail.</w:t>
      </w:r>
    </w:p>
    <w:p w14:paraId="377AE17E" w14:textId="4C2CC40B" w:rsidR="033B7374" w:rsidRPr="00287048" w:rsidRDefault="033B7374" w:rsidP="00287048">
      <w:pPr>
        <w:pStyle w:val="Heading1"/>
        <w:ind w:firstLine="0"/>
        <w:rPr>
          <w:sz w:val="24"/>
          <w:szCs w:val="24"/>
        </w:rPr>
      </w:pPr>
      <w:r w:rsidRPr="00287048">
        <w:rPr>
          <w:rFonts w:ascii="Arial Nova" w:eastAsia="Arial Nova" w:hAnsi="Arial Nova" w:cs="Arial Nova"/>
          <w:sz w:val="24"/>
          <w:szCs w:val="24"/>
        </w:rPr>
        <w:lastRenderedPageBreak/>
        <w:t>Goals, Objectives, and/or Specific Purpose:</w:t>
      </w:r>
    </w:p>
    <w:p w14:paraId="7DFDE0B8" w14:textId="5E38DA67" w:rsidR="4E94CCAB" w:rsidRDefault="033B7374" w:rsidP="1A660857">
      <w:pPr>
        <w:pStyle w:val="Checkbox"/>
        <w:ind w:left="0" w:firstLine="0"/>
        <w:rPr>
          <w:rFonts w:ascii="Arial Nova" w:eastAsia="Arial Nova" w:hAnsi="Arial Nova" w:cs="Arial Nova"/>
          <w:i/>
          <w:iCs/>
        </w:rPr>
      </w:pPr>
      <w:r w:rsidRPr="1A660857">
        <w:rPr>
          <w:rFonts w:ascii="Arial Nova" w:eastAsia="Arial Nova" w:hAnsi="Arial Nova" w:cs="Arial Nova"/>
          <w:i/>
          <w:iCs/>
        </w:rPr>
        <w:t xml:space="preserve">Specify the goal, objective or purpose for applying this practice. If multiple purposes, select any that specifically apply. </w:t>
      </w:r>
    </w:p>
    <w:p w14:paraId="0048B5AA" w14:textId="13463BB5" w:rsidR="4E94CCAB" w:rsidRDefault="4E94CCAB" w:rsidP="1A660857">
      <w:pPr>
        <w:pStyle w:val="Checkbox"/>
        <w:ind w:left="0" w:firstLine="0"/>
        <w:rPr>
          <w:rFonts w:ascii="Arial Nova" w:eastAsia="Arial Nova" w:hAnsi="Arial Nova" w:cs="Arial Nova"/>
          <w:i/>
          <w:iCs/>
        </w:rPr>
      </w:pPr>
    </w:p>
    <w:p w14:paraId="3C6FD956" w14:textId="6F896E3B" w:rsidR="4E94CCAB" w:rsidRDefault="00000000" w:rsidP="00976272">
      <w:pPr>
        <w:pStyle w:val="Checkbox"/>
        <w:spacing w:line="360" w:lineRule="auto"/>
        <w:ind w:left="786"/>
      </w:pPr>
      <w:sdt>
        <w:sdtPr>
          <w:rPr>
            <w:rFonts w:ascii="Arial Nova" w:eastAsia="Arial Nova" w:hAnsi="Arial Nova" w:cs="Arial Nova"/>
            <w:szCs w:val="20"/>
          </w:rPr>
          <w:id w:val="-1894653244"/>
          <w14:checkbox>
            <w14:checked w14:val="0"/>
            <w14:checkedState w14:val="2612" w14:font="MS Gothic"/>
            <w14:uncheckedState w14:val="2610" w14:font="MS Gothic"/>
          </w14:checkbox>
        </w:sdtPr>
        <w:sdtContent>
          <w:r w:rsidR="00976272">
            <w:rPr>
              <w:rFonts w:ascii="MS Gothic" w:eastAsia="MS Gothic" w:hAnsi="MS Gothic" w:cs="Arial Nova" w:hint="eastAsia"/>
              <w:szCs w:val="20"/>
            </w:rPr>
            <w:t>☐</w:t>
          </w:r>
        </w:sdtContent>
      </w:sdt>
      <w:r w:rsidR="00976272">
        <w:rPr>
          <w:rFonts w:ascii="Arial Nova" w:eastAsia="Arial Nova" w:hAnsi="Arial Nova" w:cs="Arial Nova"/>
          <w:szCs w:val="20"/>
        </w:rPr>
        <w:t xml:space="preserve">  </w:t>
      </w:r>
      <w:r w:rsidR="033B7374" w:rsidRPr="1A660857">
        <w:rPr>
          <w:rFonts w:ascii="Arial Nova" w:eastAsia="Arial Nova" w:hAnsi="Arial Nova" w:cs="Arial Nova"/>
        </w:rPr>
        <w:t>Provide forage for livestock and the production of wood products. Increase carbon sequestration.</w:t>
      </w:r>
    </w:p>
    <w:p w14:paraId="3D4F35F4" w14:textId="2C9C1E6F" w:rsidR="4E94CCAB" w:rsidRDefault="00000000" w:rsidP="00976272">
      <w:pPr>
        <w:pStyle w:val="Checkbox"/>
        <w:spacing w:line="360" w:lineRule="auto"/>
        <w:ind w:left="360" w:firstLine="0"/>
      </w:pPr>
      <w:sdt>
        <w:sdtPr>
          <w:rPr>
            <w:rFonts w:ascii="Arial Nova" w:eastAsia="Arial Nova" w:hAnsi="Arial Nova" w:cs="Arial Nova"/>
            <w:szCs w:val="20"/>
          </w:rPr>
          <w:id w:val="-1738078914"/>
          <w14:checkbox>
            <w14:checked w14:val="0"/>
            <w14:checkedState w14:val="2612" w14:font="MS Gothic"/>
            <w14:uncheckedState w14:val="2610" w14:font="MS Gothic"/>
          </w14:checkbox>
        </w:sdtPr>
        <w:sdtContent>
          <w:r w:rsidR="00976272">
            <w:rPr>
              <w:rFonts w:ascii="MS Gothic" w:eastAsia="MS Gothic" w:hAnsi="MS Gothic" w:cs="Arial Nova" w:hint="eastAsia"/>
              <w:szCs w:val="20"/>
            </w:rPr>
            <w:t>☐</w:t>
          </w:r>
        </w:sdtContent>
      </w:sdt>
      <w:r w:rsidR="00976272">
        <w:rPr>
          <w:rFonts w:ascii="Arial Nova" w:eastAsia="Arial Nova" w:hAnsi="Arial Nova" w:cs="Arial Nova"/>
          <w:szCs w:val="20"/>
        </w:rPr>
        <w:t xml:space="preserve">  </w:t>
      </w:r>
      <w:r w:rsidR="033B7374" w:rsidRPr="1A660857">
        <w:rPr>
          <w:rFonts w:ascii="Arial Nova" w:eastAsia="Arial Nova" w:hAnsi="Arial Nova" w:cs="Arial Nova"/>
        </w:rPr>
        <w:t xml:space="preserve">Improve water quality. Reduce erosion. </w:t>
      </w:r>
    </w:p>
    <w:p w14:paraId="24B5AA52" w14:textId="3BBFE7FF" w:rsidR="4E94CCAB" w:rsidRDefault="00000000" w:rsidP="00976272">
      <w:pPr>
        <w:pStyle w:val="Checkbox"/>
        <w:spacing w:line="360" w:lineRule="auto"/>
        <w:ind w:left="360" w:firstLine="0"/>
      </w:pPr>
      <w:sdt>
        <w:sdtPr>
          <w:rPr>
            <w:rFonts w:ascii="Arial Nova" w:eastAsia="Arial Nova" w:hAnsi="Arial Nova" w:cs="Arial Nova"/>
            <w:szCs w:val="20"/>
          </w:rPr>
          <w:id w:val="-1821262122"/>
          <w14:checkbox>
            <w14:checked w14:val="0"/>
            <w14:checkedState w14:val="2612" w14:font="MS Gothic"/>
            <w14:uncheckedState w14:val="2610" w14:font="MS Gothic"/>
          </w14:checkbox>
        </w:sdtPr>
        <w:sdtContent>
          <w:r w:rsidR="00976272">
            <w:rPr>
              <w:rFonts w:ascii="MS Gothic" w:eastAsia="MS Gothic" w:hAnsi="MS Gothic" w:cs="Arial Nova" w:hint="eastAsia"/>
              <w:szCs w:val="20"/>
            </w:rPr>
            <w:t>☐</w:t>
          </w:r>
        </w:sdtContent>
      </w:sdt>
      <w:r w:rsidR="00976272">
        <w:rPr>
          <w:rFonts w:ascii="Arial Nova" w:eastAsia="Arial Nova" w:hAnsi="Arial Nova" w:cs="Arial Nova"/>
          <w:szCs w:val="20"/>
        </w:rPr>
        <w:t xml:space="preserve">  </w:t>
      </w:r>
      <w:r w:rsidR="033B7374" w:rsidRPr="1A660857">
        <w:rPr>
          <w:rFonts w:ascii="Arial Nova" w:eastAsia="Arial Nova" w:hAnsi="Arial Nova" w:cs="Arial Nova"/>
        </w:rPr>
        <w:t xml:space="preserve">Enhance wildlife habitat. Reduce fire hazard. </w:t>
      </w:r>
    </w:p>
    <w:p w14:paraId="534C11F3" w14:textId="34841227" w:rsidR="4E94CCAB" w:rsidRDefault="00000000" w:rsidP="00976272">
      <w:pPr>
        <w:pStyle w:val="Checkbox"/>
        <w:spacing w:line="360" w:lineRule="auto"/>
        <w:ind w:left="360" w:firstLine="0"/>
      </w:pPr>
      <w:sdt>
        <w:sdtPr>
          <w:rPr>
            <w:rFonts w:ascii="Arial Nova" w:eastAsia="Arial Nova" w:hAnsi="Arial Nova" w:cs="Arial Nova"/>
            <w:szCs w:val="20"/>
          </w:rPr>
          <w:id w:val="-405151013"/>
          <w14:checkbox>
            <w14:checked w14:val="0"/>
            <w14:checkedState w14:val="2612" w14:font="MS Gothic"/>
            <w14:uncheckedState w14:val="2610" w14:font="MS Gothic"/>
          </w14:checkbox>
        </w:sdtPr>
        <w:sdtContent>
          <w:r w:rsidR="00976272">
            <w:rPr>
              <w:rFonts w:ascii="MS Gothic" w:eastAsia="MS Gothic" w:hAnsi="MS Gothic" w:cs="Arial Nova" w:hint="eastAsia"/>
              <w:szCs w:val="20"/>
            </w:rPr>
            <w:t>☐</w:t>
          </w:r>
        </w:sdtContent>
      </w:sdt>
      <w:r w:rsidR="00976272">
        <w:rPr>
          <w:rFonts w:ascii="Arial Nova" w:eastAsia="Arial Nova" w:hAnsi="Arial Nova" w:cs="Arial Nova"/>
          <w:szCs w:val="20"/>
        </w:rPr>
        <w:t xml:space="preserve">  </w:t>
      </w:r>
      <w:r w:rsidR="033B7374" w:rsidRPr="1A660857">
        <w:rPr>
          <w:rFonts w:ascii="Arial Nova" w:eastAsia="Arial Nova" w:hAnsi="Arial Nova" w:cs="Arial Nova"/>
        </w:rPr>
        <w:t>Provide shade for livestock. Develop renewable energy systems</w:t>
      </w:r>
    </w:p>
    <w:p w14:paraId="053F5417" w14:textId="0DDF221B" w:rsidR="4E94CCAB" w:rsidRPr="00287048" w:rsidRDefault="47C2BCE7" w:rsidP="00287048">
      <w:pPr>
        <w:pStyle w:val="Heading1"/>
        <w:ind w:firstLine="0"/>
        <w:rPr>
          <w:sz w:val="24"/>
          <w:szCs w:val="24"/>
        </w:rPr>
      </w:pPr>
      <w:r w:rsidRPr="00287048">
        <w:rPr>
          <w:rFonts w:ascii="Arial Nova" w:eastAsia="Arial Nova" w:hAnsi="Arial Nova" w:cs="Arial Nova"/>
          <w:sz w:val="24"/>
          <w:szCs w:val="24"/>
        </w:rPr>
        <w:t>Practice Scenario Description</w:t>
      </w:r>
    </w:p>
    <w:p w14:paraId="2A71ED87" w14:textId="3E11C2B9" w:rsidR="4E94CCAB" w:rsidRDefault="47C2BCE7" w:rsidP="1A660857">
      <w:pPr>
        <w:pStyle w:val="ListParagraph"/>
        <w:widowControl w:val="0"/>
        <w:numPr>
          <w:ilvl w:val="0"/>
          <w:numId w:val="7"/>
        </w:numPr>
        <w:spacing w:line="360" w:lineRule="auto"/>
        <w:rPr>
          <w:rFonts w:ascii="Arial Nova" w:eastAsia="Arial Nova" w:hAnsi="Arial Nova" w:cs="Arial Nova"/>
          <w:color w:val="000000" w:themeColor="text2"/>
          <w:szCs w:val="20"/>
        </w:rPr>
      </w:pPr>
      <w:r w:rsidRPr="1A660857">
        <w:rPr>
          <w:rFonts w:ascii="Arial Nova" w:eastAsia="Arial Nova" w:hAnsi="Arial Nova" w:cs="Arial Nova"/>
        </w:rPr>
        <w:t>Commercial thinning of an existing stand of trees followed by establishment of forage.</w:t>
      </w:r>
    </w:p>
    <w:p w14:paraId="230847F1" w14:textId="3B9F03EB" w:rsidR="4E94CCAB" w:rsidRDefault="47C2BCE7" w:rsidP="1A660857">
      <w:pPr>
        <w:pStyle w:val="ListParagraph"/>
        <w:widowControl w:val="0"/>
        <w:numPr>
          <w:ilvl w:val="0"/>
          <w:numId w:val="7"/>
        </w:numPr>
        <w:spacing w:line="360" w:lineRule="auto"/>
        <w:rPr>
          <w:rFonts w:ascii="Arial Nova" w:eastAsia="Arial Nova" w:hAnsi="Arial Nova" w:cs="Arial Nova"/>
          <w:color w:val="000000" w:themeColor="text2"/>
          <w:szCs w:val="20"/>
        </w:rPr>
      </w:pPr>
      <w:r w:rsidRPr="1A660857">
        <w:rPr>
          <w:rFonts w:ascii="Arial Nova" w:eastAsia="Arial Nova" w:hAnsi="Arial Nova" w:cs="Arial Nova"/>
        </w:rPr>
        <w:t>Non-commercial thinning of an existing stand of trees followed by establishment of forage.</w:t>
      </w:r>
    </w:p>
    <w:p w14:paraId="70692F5C" w14:textId="59717B6A" w:rsidR="4E94CCAB" w:rsidRDefault="47C2BCE7" w:rsidP="1A660857">
      <w:pPr>
        <w:pStyle w:val="ListParagraph"/>
        <w:widowControl w:val="0"/>
        <w:numPr>
          <w:ilvl w:val="0"/>
          <w:numId w:val="7"/>
        </w:numPr>
        <w:spacing w:line="360" w:lineRule="auto"/>
        <w:rPr>
          <w:rFonts w:ascii="Arial Nova" w:eastAsia="Arial Nova" w:hAnsi="Arial Nova" w:cs="Arial Nova"/>
          <w:color w:val="000000" w:themeColor="text2"/>
          <w:szCs w:val="20"/>
        </w:rPr>
      </w:pPr>
      <w:r w:rsidRPr="1A660857">
        <w:rPr>
          <w:rFonts w:ascii="Arial Nova" w:eastAsia="Arial Nova" w:hAnsi="Arial Nova" w:cs="Arial Nova"/>
        </w:rPr>
        <w:t>Establish trees into existing grassland containing adequate forage.</w:t>
      </w:r>
    </w:p>
    <w:p w14:paraId="2B32A20D" w14:textId="6F37A332" w:rsidR="4E94CCAB" w:rsidRDefault="47C2BCE7" w:rsidP="1A660857">
      <w:pPr>
        <w:pStyle w:val="ListParagraph"/>
        <w:widowControl w:val="0"/>
        <w:numPr>
          <w:ilvl w:val="0"/>
          <w:numId w:val="7"/>
        </w:numPr>
        <w:spacing w:line="360" w:lineRule="auto"/>
        <w:rPr>
          <w:rFonts w:ascii="Arial Nova" w:eastAsia="Arial Nova" w:hAnsi="Arial Nova" w:cs="Arial Nova"/>
          <w:color w:val="000000" w:themeColor="text2"/>
          <w:szCs w:val="20"/>
        </w:rPr>
      </w:pPr>
      <w:r w:rsidRPr="1A660857">
        <w:rPr>
          <w:rFonts w:ascii="Arial Nova" w:eastAsia="Arial Nova" w:hAnsi="Arial Nova" w:cs="Arial Nova"/>
        </w:rPr>
        <w:t xml:space="preserve">Establish trees and </w:t>
      </w:r>
      <w:bookmarkStart w:id="3" w:name="_Int_2oTH8T3Z"/>
      <w:r w:rsidRPr="1A660857">
        <w:rPr>
          <w:rFonts w:ascii="Arial Nova" w:eastAsia="Arial Nova" w:hAnsi="Arial Nova" w:cs="Arial Nova"/>
        </w:rPr>
        <w:t>selected</w:t>
      </w:r>
      <w:bookmarkEnd w:id="3"/>
      <w:r w:rsidRPr="1A660857">
        <w:rPr>
          <w:rFonts w:ascii="Arial Nova" w:eastAsia="Arial Nova" w:hAnsi="Arial Nova" w:cs="Arial Nova"/>
        </w:rPr>
        <w:t xml:space="preserve"> forage species on an existing field that does not contain adequate forage or tree cover suitable for the silvopasture system.</w:t>
      </w:r>
    </w:p>
    <w:p w14:paraId="056EEB31" w14:textId="01A18F49" w:rsidR="1A660857" w:rsidRDefault="1A660857" w:rsidP="1A660857">
      <w:pPr>
        <w:pStyle w:val="Checkbox"/>
        <w:ind w:left="0" w:firstLine="0"/>
        <w:rPr>
          <w:rFonts w:ascii="Arial Nova" w:eastAsia="Arial Nova" w:hAnsi="Arial Nova" w:cs="Arial Nova"/>
        </w:rPr>
      </w:pPr>
    </w:p>
    <w:p w14:paraId="2B81E40C" w14:textId="53BBDDE4" w:rsidR="4E94CCAB" w:rsidRDefault="39C4C08A" w:rsidP="1A660857">
      <w:pPr>
        <w:pStyle w:val="Checkbox"/>
        <w:ind w:left="0" w:firstLine="0"/>
        <w:rPr>
          <w:rFonts w:ascii="Arial Nova" w:eastAsia="Arial Nova" w:hAnsi="Arial Nova" w:cs="Arial Nova"/>
        </w:rPr>
      </w:pPr>
      <w:r w:rsidRPr="1A660857">
        <w:rPr>
          <w:rFonts w:ascii="Arial Nova" w:eastAsia="Arial Nova" w:hAnsi="Arial Nova" w:cs="Arial Nova"/>
          <w:b/>
          <w:bCs/>
        </w:rPr>
        <w:t>ATTACHMENTS</w:t>
      </w:r>
      <w:r w:rsidRPr="1A660857">
        <w:rPr>
          <w:rFonts w:ascii="Arial Nova" w:eastAsia="Arial Nova" w:hAnsi="Arial Nova" w:cs="Arial Nova"/>
        </w:rPr>
        <w:t>:</w:t>
      </w:r>
    </w:p>
    <w:p w14:paraId="3A7DFC03" w14:textId="435FE497" w:rsidR="4E94CCAB" w:rsidRDefault="39C4C08A" w:rsidP="1A660857">
      <w:pPr>
        <w:pStyle w:val="Checkbox"/>
        <w:spacing w:line="360" w:lineRule="auto"/>
        <w:ind w:left="0" w:firstLine="0"/>
        <w:rPr>
          <w:rFonts w:ascii="Arial Nova" w:eastAsia="Arial Nova" w:hAnsi="Arial Nova" w:cs="Arial Nova"/>
          <w:i/>
          <w:iCs/>
        </w:rPr>
      </w:pPr>
      <w:r w:rsidRPr="1A660857">
        <w:rPr>
          <w:rFonts w:ascii="Arial Nova" w:eastAsia="Arial Nova" w:hAnsi="Arial Nova" w:cs="Arial Nova"/>
          <w:i/>
          <w:iCs/>
        </w:rPr>
        <w:t>Please submit the following with this practice worksheet.</w:t>
      </w:r>
    </w:p>
    <w:p w14:paraId="6C8BB4CE" w14:textId="0D0CEC0F" w:rsidR="4E94CCAB" w:rsidRDefault="00000000" w:rsidP="00976272">
      <w:pPr>
        <w:pStyle w:val="Checkbox"/>
        <w:spacing w:line="360" w:lineRule="auto"/>
        <w:ind w:left="786"/>
        <w:rPr>
          <w:rFonts w:ascii="Arial Nova" w:eastAsia="Arial Nova" w:hAnsi="Arial Nova" w:cs="Arial Nova"/>
        </w:rPr>
      </w:pPr>
      <w:sdt>
        <w:sdtPr>
          <w:rPr>
            <w:rFonts w:ascii="Arial Nova" w:eastAsia="Arial Nova" w:hAnsi="Arial Nova" w:cs="Arial Nova"/>
            <w:szCs w:val="20"/>
          </w:rPr>
          <w:id w:val="-490102994"/>
          <w14:checkbox>
            <w14:checked w14:val="0"/>
            <w14:checkedState w14:val="2612" w14:font="MS Gothic"/>
            <w14:uncheckedState w14:val="2610" w14:font="MS Gothic"/>
          </w14:checkbox>
        </w:sdtPr>
        <w:sdtContent>
          <w:r w:rsidR="00976272">
            <w:rPr>
              <w:rFonts w:ascii="MS Gothic" w:eastAsia="MS Gothic" w:hAnsi="MS Gothic" w:cs="Arial Nova" w:hint="eastAsia"/>
              <w:szCs w:val="20"/>
            </w:rPr>
            <w:t>☐</w:t>
          </w:r>
        </w:sdtContent>
      </w:sdt>
      <w:r w:rsidR="00976272">
        <w:rPr>
          <w:rFonts w:ascii="Arial Nova" w:eastAsia="Arial Nova" w:hAnsi="Arial Nova" w:cs="Arial Nova"/>
          <w:szCs w:val="20"/>
        </w:rPr>
        <w:t xml:space="preserve">  </w:t>
      </w:r>
      <w:r w:rsidR="39C4C08A" w:rsidRPr="1A660857">
        <w:rPr>
          <w:rFonts w:ascii="Arial Nova" w:eastAsia="Arial Nova" w:hAnsi="Arial Nova" w:cs="Arial Nova"/>
        </w:rPr>
        <w:t xml:space="preserve">Prescribed Grazing Plan attached  </w:t>
      </w:r>
    </w:p>
    <w:p w14:paraId="0B6E33A8" w14:textId="141A2E33" w:rsidR="4E94CCAB" w:rsidRDefault="00000000" w:rsidP="00976272">
      <w:pPr>
        <w:pStyle w:val="Checkbox"/>
        <w:spacing w:line="360" w:lineRule="auto"/>
        <w:ind w:left="360" w:firstLine="0"/>
        <w:rPr>
          <w:rFonts w:ascii="Arial Nova" w:eastAsia="Arial Nova" w:hAnsi="Arial Nova" w:cs="Arial Nova"/>
        </w:rPr>
      </w:pPr>
      <w:sdt>
        <w:sdtPr>
          <w:rPr>
            <w:rFonts w:ascii="Arial Nova" w:eastAsia="Arial Nova" w:hAnsi="Arial Nova" w:cs="Arial Nova"/>
            <w:szCs w:val="20"/>
          </w:rPr>
          <w:id w:val="-2020602289"/>
          <w14:checkbox>
            <w14:checked w14:val="0"/>
            <w14:checkedState w14:val="2612" w14:font="MS Gothic"/>
            <w14:uncheckedState w14:val="2610" w14:font="MS Gothic"/>
          </w14:checkbox>
        </w:sdtPr>
        <w:sdtContent>
          <w:r w:rsidR="00976272">
            <w:rPr>
              <w:rFonts w:ascii="MS Gothic" w:eastAsia="MS Gothic" w:hAnsi="MS Gothic" w:cs="Arial Nova" w:hint="eastAsia"/>
              <w:szCs w:val="20"/>
            </w:rPr>
            <w:t>☐</w:t>
          </w:r>
        </w:sdtContent>
      </w:sdt>
      <w:r w:rsidR="00976272">
        <w:rPr>
          <w:rFonts w:ascii="Arial Nova" w:eastAsia="Arial Nova" w:hAnsi="Arial Nova" w:cs="Arial Nova"/>
          <w:szCs w:val="20"/>
        </w:rPr>
        <w:t xml:space="preserve">  </w:t>
      </w:r>
      <w:r w:rsidR="39C4C08A" w:rsidRPr="1A660857">
        <w:rPr>
          <w:rFonts w:ascii="Arial Nova" w:eastAsia="Arial Nova" w:hAnsi="Arial Nova" w:cs="Arial Nova"/>
        </w:rPr>
        <w:t xml:space="preserve">Forestry plan attached   </w:t>
      </w:r>
    </w:p>
    <w:p w14:paraId="25E8F725" w14:textId="014273ED" w:rsidR="4E94CCAB" w:rsidRDefault="00000000" w:rsidP="00976272">
      <w:pPr>
        <w:pStyle w:val="Checkbox"/>
        <w:spacing w:line="360" w:lineRule="auto"/>
        <w:ind w:left="360" w:firstLine="0"/>
        <w:rPr>
          <w:rFonts w:ascii="Arial Nova" w:eastAsia="Arial Nova" w:hAnsi="Arial Nova" w:cs="Arial Nova"/>
        </w:rPr>
      </w:pPr>
      <w:sdt>
        <w:sdtPr>
          <w:rPr>
            <w:rFonts w:ascii="Arial Nova" w:eastAsia="Arial Nova" w:hAnsi="Arial Nova" w:cs="Arial Nova"/>
            <w:szCs w:val="20"/>
          </w:rPr>
          <w:id w:val="536708121"/>
          <w14:checkbox>
            <w14:checked w14:val="0"/>
            <w14:checkedState w14:val="2612" w14:font="MS Gothic"/>
            <w14:uncheckedState w14:val="2610" w14:font="MS Gothic"/>
          </w14:checkbox>
        </w:sdtPr>
        <w:sdtContent>
          <w:r w:rsidR="00976272">
            <w:rPr>
              <w:rFonts w:ascii="MS Gothic" w:eastAsia="MS Gothic" w:hAnsi="MS Gothic" w:cs="Arial Nova" w:hint="eastAsia"/>
              <w:szCs w:val="20"/>
            </w:rPr>
            <w:t>☐</w:t>
          </w:r>
        </w:sdtContent>
      </w:sdt>
      <w:r w:rsidR="00976272">
        <w:rPr>
          <w:rFonts w:ascii="Arial Nova" w:eastAsia="Arial Nova" w:hAnsi="Arial Nova" w:cs="Arial Nova"/>
          <w:szCs w:val="20"/>
        </w:rPr>
        <w:t xml:space="preserve">  </w:t>
      </w:r>
      <w:r w:rsidR="39C4C08A" w:rsidRPr="1A660857">
        <w:rPr>
          <w:rFonts w:ascii="Arial Nova" w:eastAsia="Arial Nova" w:hAnsi="Arial Nova" w:cs="Arial Nova"/>
        </w:rPr>
        <w:t>Forestry map attached</w:t>
      </w:r>
    </w:p>
    <w:p w14:paraId="4481D475" w14:textId="47E4768B" w:rsidR="1A660857" w:rsidRDefault="1A660857" w:rsidP="1A660857">
      <w:pPr>
        <w:pStyle w:val="Checkbox"/>
        <w:spacing w:line="360" w:lineRule="auto"/>
        <w:ind w:left="0" w:firstLine="0"/>
        <w:rPr>
          <w:rFonts w:ascii="Arial Nova" w:eastAsia="Arial Nova" w:hAnsi="Arial Nova" w:cs="Arial Nova"/>
        </w:rPr>
      </w:pPr>
    </w:p>
    <w:tbl>
      <w:tblPr>
        <w:tblStyle w:val="TableGrid"/>
        <w:tblW w:w="0" w:type="auto"/>
        <w:tblBorders>
          <w:insideH w:val="none" w:sz="12" w:space="0" w:color="000000" w:themeColor="text2"/>
          <w:insideV w:val="none" w:sz="12" w:space="0" w:color="000000" w:themeColor="text2"/>
        </w:tblBorders>
        <w:tblLayout w:type="fixed"/>
        <w:tblLook w:val="06A0" w:firstRow="1" w:lastRow="0" w:firstColumn="1" w:lastColumn="0" w:noHBand="1" w:noVBand="1"/>
      </w:tblPr>
      <w:tblGrid>
        <w:gridCol w:w="9360"/>
      </w:tblGrid>
      <w:tr w:rsidR="1A660857" w14:paraId="423CB346" w14:textId="77777777" w:rsidTr="1A660857">
        <w:trPr>
          <w:trHeight w:val="300"/>
        </w:trPr>
        <w:tc>
          <w:tcPr>
            <w:tcW w:w="9360" w:type="dxa"/>
          </w:tcPr>
          <w:p w14:paraId="7AD784D8" w14:textId="10FB30DC" w:rsidR="1A660857" w:rsidRDefault="1A660857" w:rsidP="1A660857">
            <w:pPr>
              <w:rPr>
                <w:rFonts w:ascii="Arial Nova" w:eastAsia="Arial Nova" w:hAnsi="Arial Nova" w:cs="Arial Nova"/>
                <w:sz w:val="24"/>
                <w:szCs w:val="24"/>
              </w:rPr>
            </w:pPr>
            <w:r w:rsidRPr="1A660857">
              <w:rPr>
                <w:rFonts w:ascii="Arial Nova" w:eastAsia="Arial Nova" w:hAnsi="Arial Nova" w:cs="Arial Nova"/>
                <w:sz w:val="22"/>
              </w:rPr>
              <w:t>Notes:</w:t>
            </w:r>
          </w:p>
        </w:tc>
      </w:tr>
      <w:tr w:rsidR="1A660857" w14:paraId="1FEC912E" w14:textId="77777777" w:rsidTr="1A660857">
        <w:trPr>
          <w:trHeight w:val="3225"/>
        </w:trPr>
        <w:tc>
          <w:tcPr>
            <w:tcW w:w="9360" w:type="dxa"/>
          </w:tcPr>
          <w:p w14:paraId="590B1A2F" w14:textId="08FD629F" w:rsidR="1A660857" w:rsidRDefault="1A660857" w:rsidP="1A660857">
            <w:pPr>
              <w:rPr>
                <w:rFonts w:ascii="Arial Nova" w:eastAsia="Arial Nova" w:hAnsi="Arial Nova" w:cs="Arial Nova"/>
              </w:rPr>
            </w:pPr>
          </w:p>
        </w:tc>
      </w:tr>
    </w:tbl>
    <w:p w14:paraId="79591640" w14:textId="0D03F831" w:rsidR="1A660857" w:rsidRDefault="1A660857" w:rsidP="1A660857">
      <w:pPr>
        <w:pStyle w:val="Checkbox"/>
        <w:spacing w:line="360" w:lineRule="auto"/>
        <w:ind w:left="0" w:firstLine="0"/>
        <w:rPr>
          <w:rFonts w:ascii="Arial Nova" w:eastAsia="Arial Nova" w:hAnsi="Arial Nova" w:cs="Arial Nova"/>
        </w:rPr>
      </w:pPr>
    </w:p>
    <w:p w14:paraId="2268C58C" w14:textId="35E24152" w:rsidR="69E7773C" w:rsidRPr="00287048" w:rsidRDefault="69E7773C" w:rsidP="00287048">
      <w:pPr>
        <w:pStyle w:val="Heading1"/>
        <w:ind w:firstLine="0"/>
        <w:rPr>
          <w:rFonts w:ascii="Arial Nova" w:eastAsia="Arial Nova" w:hAnsi="Arial Nova" w:cs="Arial Nova"/>
          <w:sz w:val="24"/>
          <w:szCs w:val="24"/>
        </w:rPr>
      </w:pPr>
      <w:r w:rsidRPr="00287048">
        <w:rPr>
          <w:rFonts w:ascii="Arial Nova" w:eastAsia="Arial Nova" w:hAnsi="Arial Nova" w:cs="Arial Nova"/>
          <w:sz w:val="24"/>
          <w:szCs w:val="24"/>
        </w:rPr>
        <w:lastRenderedPageBreak/>
        <w:t xml:space="preserve">EXISTING PLANT STRUCTURE IN AREAS TARGETED FOR SILVOPASTURE </w:t>
      </w:r>
      <w:r w:rsidR="44A516A0" w:rsidRPr="00287048">
        <w:rPr>
          <w:rFonts w:ascii="Arial Nova" w:eastAsia="Arial Nova" w:hAnsi="Arial Nova" w:cs="Arial Nova"/>
          <w:sz w:val="24"/>
          <w:szCs w:val="24"/>
        </w:rPr>
        <w:t>ESTABLISHMENT</w:t>
      </w:r>
    </w:p>
    <w:tbl>
      <w:tblPr>
        <w:tblStyle w:val="TableGrid"/>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37"/>
        <w:gridCol w:w="1337"/>
        <w:gridCol w:w="1155"/>
        <w:gridCol w:w="1365"/>
        <w:gridCol w:w="1489"/>
        <w:gridCol w:w="1365"/>
        <w:gridCol w:w="1320"/>
      </w:tblGrid>
      <w:tr w:rsidR="1A660857" w14:paraId="581DF200" w14:textId="77777777" w:rsidTr="1A660857">
        <w:trPr>
          <w:trHeight w:val="1680"/>
        </w:trPr>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shd w:val="clear" w:color="auto" w:fill="F2F2F2" w:themeFill="background1" w:themeFillShade="F2"/>
            <w:vAlign w:val="center"/>
          </w:tcPr>
          <w:p w14:paraId="4C36B25F" w14:textId="25815FD7" w:rsidR="1A660857" w:rsidRDefault="1A660857" w:rsidP="1A660857">
            <w:pPr>
              <w:widowControl w:val="0"/>
              <w:jc w:val="center"/>
              <w:rPr>
                <w:rFonts w:ascii="Arial Nova" w:eastAsia="Arial Nova" w:hAnsi="Arial Nova" w:cs="Arial Nova"/>
              </w:rPr>
            </w:pPr>
          </w:p>
          <w:p w14:paraId="7DAAEA0A" w14:textId="56699073" w:rsidR="1A660857" w:rsidRDefault="1A660857" w:rsidP="1A660857">
            <w:pPr>
              <w:widowControl w:val="0"/>
              <w:jc w:val="center"/>
              <w:rPr>
                <w:rFonts w:ascii="Arial Nova" w:eastAsia="Arial Nova" w:hAnsi="Arial Nova" w:cs="Arial Nova"/>
              </w:rPr>
            </w:pPr>
          </w:p>
          <w:p w14:paraId="39C33603" w14:textId="443B4596" w:rsidR="1A660857" w:rsidRDefault="1A660857" w:rsidP="1A660857">
            <w:pPr>
              <w:widowControl w:val="0"/>
              <w:jc w:val="center"/>
              <w:rPr>
                <w:rFonts w:ascii="Arial Nova" w:eastAsia="Arial Nova" w:hAnsi="Arial Nova" w:cs="Arial Nova"/>
              </w:rPr>
            </w:pPr>
            <w:r w:rsidRPr="1A660857">
              <w:rPr>
                <w:rFonts w:ascii="Arial Nova" w:eastAsia="Arial Nova" w:hAnsi="Arial Nova" w:cs="Arial Nova"/>
              </w:rPr>
              <w:t>Field #</w:t>
            </w: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shd w:val="clear" w:color="auto" w:fill="F2F2F2" w:themeFill="background1" w:themeFillShade="F2"/>
            <w:vAlign w:val="center"/>
          </w:tcPr>
          <w:p w14:paraId="61C7C6E6" w14:textId="73C6E3D7" w:rsidR="1A660857" w:rsidRDefault="1A660857" w:rsidP="1A660857">
            <w:pPr>
              <w:widowControl w:val="0"/>
              <w:jc w:val="center"/>
              <w:rPr>
                <w:rFonts w:ascii="Arial Nova" w:eastAsia="Arial Nova" w:hAnsi="Arial Nova" w:cs="Arial Nova"/>
              </w:rPr>
            </w:pPr>
          </w:p>
          <w:p w14:paraId="0054525C" w14:textId="70FD1285" w:rsidR="1A660857" w:rsidRDefault="1A660857" w:rsidP="1A660857">
            <w:pPr>
              <w:widowControl w:val="0"/>
              <w:jc w:val="center"/>
              <w:rPr>
                <w:rFonts w:ascii="Arial Nova" w:eastAsia="Arial Nova" w:hAnsi="Arial Nova" w:cs="Arial Nova"/>
              </w:rPr>
            </w:pPr>
            <w:r w:rsidRPr="1A660857">
              <w:rPr>
                <w:rFonts w:ascii="Arial Nova" w:eastAsia="Arial Nova" w:hAnsi="Arial Nova" w:cs="Arial Nova"/>
              </w:rPr>
              <w:t xml:space="preserve">Existing Vegetation </w:t>
            </w:r>
            <w:r w:rsidRPr="1A660857">
              <w:rPr>
                <w:rFonts w:ascii="Arial Nova" w:eastAsia="Arial Nova" w:hAnsi="Arial Nova" w:cs="Arial Nova"/>
                <w:i/>
                <w:iCs/>
              </w:rPr>
              <w:t>(Forage, trees, or shrubs)</w:t>
            </w:r>
          </w:p>
        </w:tc>
        <w:tc>
          <w:tcPr>
            <w:tcW w:w="1155" w:type="dxa"/>
            <w:tcBorders>
              <w:top w:val="single" w:sz="6" w:space="0" w:color="000000" w:themeColor="text2"/>
              <w:left w:val="single" w:sz="6" w:space="0" w:color="000000" w:themeColor="text2"/>
              <w:bottom w:val="single" w:sz="6" w:space="0" w:color="000000" w:themeColor="text2"/>
              <w:right w:val="single" w:sz="6" w:space="0" w:color="000000" w:themeColor="text2"/>
            </w:tcBorders>
            <w:shd w:val="clear" w:color="auto" w:fill="F2F2F2" w:themeFill="background1" w:themeFillShade="F2"/>
            <w:vAlign w:val="center"/>
          </w:tcPr>
          <w:p w14:paraId="27ED1554" w14:textId="31C57A32" w:rsidR="1A660857" w:rsidRDefault="1A660857" w:rsidP="1A660857">
            <w:pPr>
              <w:widowControl w:val="0"/>
              <w:jc w:val="center"/>
              <w:rPr>
                <w:rFonts w:ascii="Arial Nova" w:eastAsia="Arial Nova" w:hAnsi="Arial Nova" w:cs="Arial Nova"/>
              </w:rPr>
            </w:pPr>
          </w:p>
          <w:p w14:paraId="5D786E70" w14:textId="1CD26F9E" w:rsidR="1A660857" w:rsidRDefault="1A660857" w:rsidP="1A660857">
            <w:pPr>
              <w:widowControl w:val="0"/>
              <w:jc w:val="center"/>
              <w:rPr>
                <w:rFonts w:ascii="Arial Nova" w:eastAsia="Arial Nova" w:hAnsi="Arial Nova" w:cs="Arial Nova"/>
              </w:rPr>
            </w:pPr>
            <w:r w:rsidRPr="1A660857">
              <w:rPr>
                <w:rFonts w:ascii="Arial Nova" w:eastAsia="Arial Nova" w:hAnsi="Arial Nova" w:cs="Arial Nova"/>
              </w:rPr>
              <w:t xml:space="preserve">Size of Area </w:t>
            </w:r>
            <w:r w:rsidRPr="1A660857">
              <w:rPr>
                <w:rFonts w:ascii="Arial Nova" w:eastAsia="Arial Nova" w:hAnsi="Arial Nova" w:cs="Arial Nova"/>
                <w:i/>
                <w:iCs/>
              </w:rPr>
              <w:t>(acres)</w:t>
            </w:r>
          </w:p>
        </w:tc>
        <w:tc>
          <w:tcPr>
            <w:tcW w:w="1365" w:type="dxa"/>
            <w:tcBorders>
              <w:top w:val="single" w:sz="6" w:space="0" w:color="000000" w:themeColor="text2"/>
              <w:left w:val="single" w:sz="6" w:space="0" w:color="000000" w:themeColor="text2"/>
              <w:bottom w:val="single" w:sz="6" w:space="0" w:color="000000" w:themeColor="text2"/>
              <w:right w:val="single" w:sz="6" w:space="0" w:color="000000" w:themeColor="text2"/>
            </w:tcBorders>
            <w:shd w:val="clear" w:color="auto" w:fill="F2F2F2" w:themeFill="background1" w:themeFillShade="F2"/>
            <w:vAlign w:val="center"/>
          </w:tcPr>
          <w:p w14:paraId="0E1226A9" w14:textId="0C2E1F18" w:rsidR="1A660857" w:rsidRDefault="1A660857" w:rsidP="1A660857">
            <w:pPr>
              <w:widowControl w:val="0"/>
              <w:jc w:val="center"/>
              <w:rPr>
                <w:rFonts w:ascii="Arial Nova" w:eastAsia="Arial Nova" w:hAnsi="Arial Nova" w:cs="Arial Nova"/>
              </w:rPr>
            </w:pPr>
            <w:r w:rsidRPr="1A660857">
              <w:rPr>
                <w:rFonts w:ascii="Arial Nova" w:eastAsia="Arial Nova" w:hAnsi="Arial Nova" w:cs="Arial Nova"/>
              </w:rPr>
              <w:t>Average Tree/Shrub Spacing</w:t>
            </w:r>
          </w:p>
        </w:tc>
        <w:tc>
          <w:tcPr>
            <w:tcW w:w="1489" w:type="dxa"/>
            <w:tcBorders>
              <w:top w:val="single" w:sz="6" w:space="0" w:color="000000" w:themeColor="text2"/>
              <w:left w:val="single" w:sz="6" w:space="0" w:color="000000" w:themeColor="text2"/>
              <w:bottom w:val="single" w:sz="6" w:space="0" w:color="000000" w:themeColor="text2"/>
              <w:right w:val="single" w:sz="6" w:space="0" w:color="000000" w:themeColor="text2"/>
            </w:tcBorders>
            <w:shd w:val="clear" w:color="auto" w:fill="F2F2F2" w:themeFill="background1" w:themeFillShade="F2"/>
            <w:vAlign w:val="center"/>
          </w:tcPr>
          <w:p w14:paraId="057F8D9B" w14:textId="79B0C1FE" w:rsidR="1A660857" w:rsidRDefault="1A660857" w:rsidP="1A660857">
            <w:pPr>
              <w:widowControl w:val="0"/>
              <w:jc w:val="center"/>
              <w:rPr>
                <w:rFonts w:ascii="Arial Nova" w:eastAsia="Arial Nova" w:hAnsi="Arial Nova" w:cs="Arial Nova"/>
              </w:rPr>
            </w:pPr>
            <w:r w:rsidRPr="1A660857">
              <w:rPr>
                <w:rFonts w:ascii="Arial Nova" w:eastAsia="Arial Nova" w:hAnsi="Arial Nova" w:cs="Arial Nova"/>
              </w:rPr>
              <w:t>Trees/ Shrubs Per Acre</w:t>
            </w:r>
          </w:p>
        </w:tc>
        <w:tc>
          <w:tcPr>
            <w:tcW w:w="1365" w:type="dxa"/>
            <w:tcBorders>
              <w:top w:val="single" w:sz="6" w:space="0" w:color="000000" w:themeColor="text2"/>
              <w:left w:val="single" w:sz="6" w:space="0" w:color="000000" w:themeColor="text2"/>
              <w:bottom w:val="single" w:sz="6" w:space="0" w:color="000000" w:themeColor="text2"/>
              <w:right w:val="single" w:sz="6" w:space="0" w:color="000000" w:themeColor="text2"/>
            </w:tcBorders>
            <w:shd w:val="clear" w:color="auto" w:fill="F2F2F2" w:themeFill="background1" w:themeFillShade="F2"/>
            <w:vAlign w:val="center"/>
          </w:tcPr>
          <w:p w14:paraId="241F080F" w14:textId="67FCC41E" w:rsidR="1A660857" w:rsidRDefault="1A660857" w:rsidP="1A660857">
            <w:pPr>
              <w:widowControl w:val="0"/>
              <w:jc w:val="center"/>
              <w:rPr>
                <w:rFonts w:ascii="Arial Nova" w:eastAsia="Arial Nova" w:hAnsi="Arial Nova" w:cs="Arial Nova"/>
              </w:rPr>
            </w:pPr>
            <w:r w:rsidRPr="1A660857">
              <w:rPr>
                <w:rFonts w:ascii="Arial Nova" w:eastAsia="Arial Nova" w:hAnsi="Arial Nova" w:cs="Arial Nova"/>
              </w:rPr>
              <w:t>Existing</w:t>
            </w:r>
          </w:p>
          <w:p w14:paraId="5C68F2D8" w14:textId="764B41AB" w:rsidR="1A660857" w:rsidRDefault="1A660857" w:rsidP="1A660857">
            <w:pPr>
              <w:widowControl w:val="0"/>
              <w:jc w:val="center"/>
              <w:rPr>
                <w:rFonts w:ascii="Arial Nova" w:eastAsia="Arial Nova" w:hAnsi="Arial Nova" w:cs="Arial Nova"/>
              </w:rPr>
            </w:pPr>
            <w:r w:rsidRPr="1A660857">
              <w:rPr>
                <w:rFonts w:ascii="Arial Nova" w:eastAsia="Arial Nova" w:hAnsi="Arial Nova" w:cs="Arial Nova"/>
              </w:rPr>
              <w:t>%</w:t>
            </w:r>
          </w:p>
          <w:p w14:paraId="1D41521D" w14:textId="02907E75" w:rsidR="1A660857" w:rsidRDefault="1A660857" w:rsidP="1A660857">
            <w:pPr>
              <w:widowControl w:val="0"/>
              <w:jc w:val="center"/>
              <w:rPr>
                <w:rFonts w:ascii="Arial Nova" w:eastAsia="Arial Nova" w:hAnsi="Arial Nova" w:cs="Arial Nova"/>
              </w:rPr>
            </w:pPr>
            <w:r w:rsidRPr="1A660857">
              <w:rPr>
                <w:rFonts w:ascii="Arial Nova" w:eastAsia="Arial Nova" w:hAnsi="Arial Nova" w:cs="Arial Nova"/>
              </w:rPr>
              <w:t>Canopy Cover</w:t>
            </w:r>
          </w:p>
        </w:tc>
        <w:tc>
          <w:tcPr>
            <w:tcW w:w="1320" w:type="dxa"/>
            <w:tcBorders>
              <w:top w:val="single" w:sz="6" w:space="0" w:color="000000" w:themeColor="text2"/>
              <w:left w:val="single" w:sz="6" w:space="0" w:color="000000" w:themeColor="text2"/>
              <w:bottom w:val="single" w:sz="6" w:space="0" w:color="000000" w:themeColor="text2"/>
              <w:right w:val="single" w:sz="6" w:space="0" w:color="000000" w:themeColor="text2"/>
            </w:tcBorders>
            <w:shd w:val="clear" w:color="auto" w:fill="F2F2F2" w:themeFill="background1" w:themeFillShade="F2"/>
            <w:vAlign w:val="center"/>
          </w:tcPr>
          <w:p w14:paraId="26F657D9" w14:textId="066F9F93" w:rsidR="1A660857" w:rsidRDefault="1A660857" w:rsidP="1A660857">
            <w:pPr>
              <w:widowControl w:val="0"/>
              <w:jc w:val="center"/>
              <w:rPr>
                <w:rFonts w:ascii="Arial Nova" w:eastAsia="Arial Nova" w:hAnsi="Arial Nova" w:cs="Arial Nova"/>
              </w:rPr>
            </w:pPr>
            <w:r w:rsidRPr="1A660857">
              <w:rPr>
                <w:rFonts w:ascii="Arial Nova" w:eastAsia="Arial Nova" w:hAnsi="Arial Nova" w:cs="Arial Nova"/>
              </w:rPr>
              <w:t>Existing Products Harvested</w:t>
            </w:r>
            <w:r w:rsidRPr="1A660857">
              <w:rPr>
                <w:rFonts w:ascii="Arial Nova" w:eastAsia="Arial Nova" w:hAnsi="Arial Nova" w:cs="Arial Nova"/>
                <w:vertAlign w:val="superscript"/>
              </w:rPr>
              <w:t>1</w:t>
            </w:r>
          </w:p>
        </w:tc>
      </w:tr>
      <w:tr w:rsidR="1A660857" w14:paraId="244E71D8" w14:textId="77777777" w:rsidTr="1A660857">
        <w:trPr>
          <w:trHeight w:val="1152"/>
        </w:trPr>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6B0D795" w14:textId="5B7399F6" w:rsidR="1A660857" w:rsidRDefault="1A660857" w:rsidP="1A660857">
            <w:pPr>
              <w:widowControl w:val="0"/>
              <w:rPr>
                <w:rFonts w:ascii="Arial Nova" w:eastAsia="Arial Nova" w:hAnsi="Arial Nova" w:cs="Arial Nova"/>
              </w:rPr>
            </w:pP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57D27E8" w14:textId="7BCF516C" w:rsidR="1A660857" w:rsidRDefault="1A660857" w:rsidP="1A660857">
            <w:pPr>
              <w:widowControl w:val="0"/>
              <w:rPr>
                <w:rFonts w:ascii="Arial Nova" w:eastAsia="Arial Nova" w:hAnsi="Arial Nova" w:cs="Arial Nova"/>
              </w:rPr>
            </w:pPr>
          </w:p>
        </w:tc>
        <w:tc>
          <w:tcPr>
            <w:tcW w:w="1155"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DEC00F6" w14:textId="28A27781" w:rsidR="1A660857" w:rsidRDefault="1A660857" w:rsidP="1A660857">
            <w:pPr>
              <w:widowControl w:val="0"/>
              <w:rPr>
                <w:rFonts w:ascii="Arial Nova" w:eastAsia="Arial Nova" w:hAnsi="Arial Nova" w:cs="Arial Nova"/>
              </w:rPr>
            </w:pPr>
          </w:p>
        </w:tc>
        <w:tc>
          <w:tcPr>
            <w:tcW w:w="1365"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5CF1409" w14:textId="517C4CFD" w:rsidR="1A660857" w:rsidRDefault="1A660857" w:rsidP="1A660857">
            <w:pPr>
              <w:widowControl w:val="0"/>
              <w:rPr>
                <w:rFonts w:ascii="Arial Nova" w:eastAsia="Arial Nova" w:hAnsi="Arial Nova" w:cs="Arial Nova"/>
              </w:rPr>
            </w:pPr>
          </w:p>
        </w:tc>
        <w:tc>
          <w:tcPr>
            <w:tcW w:w="1489"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E061486" w14:textId="5941EF0B" w:rsidR="1A660857" w:rsidRDefault="1A660857" w:rsidP="1A660857">
            <w:pPr>
              <w:widowControl w:val="0"/>
              <w:rPr>
                <w:rFonts w:ascii="Arial Nova" w:eastAsia="Arial Nova" w:hAnsi="Arial Nova" w:cs="Arial Nova"/>
              </w:rPr>
            </w:pPr>
          </w:p>
        </w:tc>
        <w:tc>
          <w:tcPr>
            <w:tcW w:w="1365"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1AD54EB" w14:textId="1CE35BB5" w:rsidR="1A660857" w:rsidRDefault="1A660857" w:rsidP="1A660857">
            <w:pPr>
              <w:widowControl w:val="0"/>
              <w:rPr>
                <w:rFonts w:ascii="Arial Nova" w:eastAsia="Arial Nova" w:hAnsi="Arial Nova" w:cs="Arial Nova"/>
              </w:rPr>
            </w:pPr>
          </w:p>
        </w:tc>
        <w:tc>
          <w:tcPr>
            <w:tcW w:w="132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0CC2766D" w14:textId="308296E3" w:rsidR="1A660857" w:rsidRDefault="1A660857" w:rsidP="1A660857">
            <w:pPr>
              <w:widowControl w:val="0"/>
              <w:rPr>
                <w:rFonts w:ascii="Arial Nova" w:eastAsia="Arial Nova" w:hAnsi="Arial Nova" w:cs="Arial Nova"/>
              </w:rPr>
            </w:pPr>
          </w:p>
        </w:tc>
      </w:tr>
      <w:tr w:rsidR="1A660857" w14:paraId="66DBFC35" w14:textId="77777777" w:rsidTr="1A660857">
        <w:trPr>
          <w:trHeight w:val="1152"/>
        </w:trPr>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9559236" w14:textId="0618772F" w:rsidR="1A660857" w:rsidRDefault="1A660857" w:rsidP="1A660857">
            <w:pPr>
              <w:widowControl w:val="0"/>
              <w:rPr>
                <w:rFonts w:ascii="Arial Nova" w:eastAsia="Arial Nova" w:hAnsi="Arial Nova" w:cs="Arial Nova"/>
              </w:rPr>
            </w:pP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2BADF05E" w14:textId="4920B04E" w:rsidR="1A660857" w:rsidRDefault="1A660857" w:rsidP="1A660857">
            <w:pPr>
              <w:widowControl w:val="0"/>
              <w:rPr>
                <w:rFonts w:ascii="Arial Nova" w:eastAsia="Arial Nova" w:hAnsi="Arial Nova" w:cs="Arial Nova"/>
              </w:rPr>
            </w:pPr>
          </w:p>
        </w:tc>
        <w:tc>
          <w:tcPr>
            <w:tcW w:w="1155"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308AF12" w14:textId="4705EB4C" w:rsidR="1A660857" w:rsidRDefault="1A660857" w:rsidP="1A660857">
            <w:pPr>
              <w:widowControl w:val="0"/>
              <w:rPr>
                <w:rFonts w:ascii="Arial Nova" w:eastAsia="Arial Nova" w:hAnsi="Arial Nova" w:cs="Arial Nova"/>
              </w:rPr>
            </w:pPr>
          </w:p>
        </w:tc>
        <w:tc>
          <w:tcPr>
            <w:tcW w:w="1365"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2D2115F1" w14:textId="3F8AB31B" w:rsidR="1A660857" w:rsidRDefault="1A660857" w:rsidP="1A660857">
            <w:pPr>
              <w:widowControl w:val="0"/>
              <w:rPr>
                <w:rFonts w:ascii="Arial Nova" w:eastAsia="Arial Nova" w:hAnsi="Arial Nova" w:cs="Arial Nova"/>
              </w:rPr>
            </w:pPr>
          </w:p>
        </w:tc>
        <w:tc>
          <w:tcPr>
            <w:tcW w:w="1489"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ECC9C6E" w14:textId="11AD4708" w:rsidR="1A660857" w:rsidRDefault="1A660857" w:rsidP="1A660857">
            <w:pPr>
              <w:widowControl w:val="0"/>
              <w:rPr>
                <w:rFonts w:ascii="Arial Nova" w:eastAsia="Arial Nova" w:hAnsi="Arial Nova" w:cs="Arial Nova"/>
              </w:rPr>
            </w:pPr>
          </w:p>
        </w:tc>
        <w:tc>
          <w:tcPr>
            <w:tcW w:w="1365"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2EE1BA0" w14:textId="2E9B2A2A" w:rsidR="1A660857" w:rsidRDefault="1A660857" w:rsidP="1A660857">
            <w:pPr>
              <w:widowControl w:val="0"/>
              <w:rPr>
                <w:rFonts w:ascii="Arial Nova" w:eastAsia="Arial Nova" w:hAnsi="Arial Nova" w:cs="Arial Nova"/>
              </w:rPr>
            </w:pPr>
          </w:p>
        </w:tc>
        <w:tc>
          <w:tcPr>
            <w:tcW w:w="132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0D354E32" w14:textId="7CE66AC6" w:rsidR="1A660857" w:rsidRDefault="1A660857" w:rsidP="1A660857">
            <w:pPr>
              <w:widowControl w:val="0"/>
              <w:rPr>
                <w:rFonts w:ascii="Arial Nova" w:eastAsia="Arial Nova" w:hAnsi="Arial Nova" w:cs="Arial Nova"/>
              </w:rPr>
            </w:pPr>
          </w:p>
        </w:tc>
      </w:tr>
    </w:tbl>
    <w:p w14:paraId="3ABE1E00" w14:textId="1477263C" w:rsidR="1D365C94" w:rsidRPr="00287048" w:rsidRDefault="1D365C94" w:rsidP="1A660857">
      <w:pPr>
        <w:widowControl w:val="0"/>
        <w:rPr>
          <w:rFonts w:ascii="Arial Nova" w:eastAsia="Arial Nova" w:hAnsi="Arial Nova" w:cs="Arial Nova"/>
          <w:i/>
          <w:iCs/>
        </w:rPr>
      </w:pPr>
      <w:r w:rsidRPr="00287048">
        <w:rPr>
          <w:rFonts w:ascii="Arial Nova" w:eastAsia="Arial Nova" w:hAnsi="Arial Nova" w:cs="Arial Nova"/>
          <w:i/>
          <w:iCs/>
          <w:vertAlign w:val="superscript"/>
        </w:rPr>
        <w:t xml:space="preserve">1 </w:t>
      </w:r>
      <w:r w:rsidRPr="00287048">
        <w:rPr>
          <w:rFonts w:ascii="Arial Nova" w:eastAsia="Arial Nova" w:hAnsi="Arial Nova" w:cs="Arial Nova"/>
          <w:i/>
          <w:iCs/>
        </w:rPr>
        <w:t xml:space="preserve">Existing </w:t>
      </w:r>
      <w:r w:rsidR="1DA09173" w:rsidRPr="00287048">
        <w:rPr>
          <w:rFonts w:ascii="Arial Nova" w:eastAsia="Arial Nova" w:hAnsi="Arial Nova" w:cs="Arial Nova"/>
          <w:i/>
          <w:iCs/>
        </w:rPr>
        <w:t>product</w:t>
      </w:r>
      <w:r w:rsidRPr="00287048">
        <w:rPr>
          <w:rFonts w:ascii="Arial Nova" w:eastAsia="Arial Nova" w:hAnsi="Arial Nova" w:cs="Arial Nova"/>
          <w:i/>
          <w:iCs/>
        </w:rPr>
        <w:t xml:space="preserve"> harvested, if any: forage, wood products, etc.</w:t>
      </w:r>
    </w:p>
    <w:p w14:paraId="70A0C0DA" w14:textId="2FF84CB9" w:rsidR="1A660857" w:rsidRDefault="1A660857" w:rsidP="1A660857">
      <w:pPr>
        <w:widowControl w:val="0"/>
        <w:rPr>
          <w:rFonts w:ascii="Arial Nova" w:eastAsia="Arial Nova" w:hAnsi="Arial Nova" w:cs="Arial Nova"/>
        </w:rPr>
      </w:pPr>
    </w:p>
    <w:p w14:paraId="55BB44AE" w14:textId="0B561963" w:rsidR="3E4CB956" w:rsidRPr="00287048" w:rsidRDefault="3E4CB956" w:rsidP="00287048">
      <w:pPr>
        <w:pStyle w:val="Heading1"/>
        <w:ind w:firstLine="0"/>
        <w:rPr>
          <w:rFonts w:ascii="Arial Nova" w:eastAsia="Arial Nova" w:hAnsi="Arial Nova" w:cs="Arial Nova"/>
          <w:sz w:val="24"/>
          <w:szCs w:val="24"/>
        </w:rPr>
      </w:pPr>
      <w:r w:rsidRPr="00287048">
        <w:rPr>
          <w:rFonts w:ascii="Arial Nova" w:eastAsia="Arial Nova" w:hAnsi="Arial Nova" w:cs="Arial Nova"/>
          <w:sz w:val="24"/>
          <w:szCs w:val="24"/>
        </w:rPr>
        <w:t>Target Established Silvopasture Plant Structure</w:t>
      </w:r>
    </w:p>
    <w:tbl>
      <w:tblPr>
        <w:tblStyle w:val="TableGrid"/>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37"/>
        <w:gridCol w:w="1337"/>
        <w:gridCol w:w="1337"/>
        <w:gridCol w:w="1337"/>
        <w:gridCol w:w="1337"/>
        <w:gridCol w:w="1337"/>
        <w:gridCol w:w="1338"/>
      </w:tblGrid>
      <w:tr w:rsidR="1A660857" w14:paraId="7D8EAB8E" w14:textId="77777777" w:rsidTr="1A660857">
        <w:trPr>
          <w:trHeight w:val="270"/>
        </w:trPr>
        <w:tc>
          <w:tcPr>
            <w:tcW w:w="9360" w:type="dxa"/>
            <w:gridSpan w:val="7"/>
            <w:tcBorders>
              <w:top w:val="single" w:sz="6" w:space="0" w:color="000000" w:themeColor="text2"/>
              <w:left w:val="single" w:sz="6" w:space="0" w:color="000000" w:themeColor="text2"/>
              <w:bottom w:val="single" w:sz="6" w:space="0" w:color="000000" w:themeColor="text2"/>
              <w:right w:val="single" w:sz="6" w:space="0" w:color="000000" w:themeColor="text2"/>
            </w:tcBorders>
            <w:shd w:val="clear" w:color="auto" w:fill="DADADA"/>
          </w:tcPr>
          <w:p w14:paraId="36B04666" w14:textId="66E7F933" w:rsidR="1A660857" w:rsidRDefault="1A660857" w:rsidP="1A660857">
            <w:pPr>
              <w:widowControl w:val="0"/>
              <w:rPr>
                <w:rFonts w:ascii="Arial Nova" w:eastAsia="Arial Nova" w:hAnsi="Arial Nova" w:cs="Arial Nova"/>
              </w:rPr>
            </w:pPr>
            <w:r w:rsidRPr="1A660857">
              <w:rPr>
                <w:rFonts w:ascii="Arial Nova" w:eastAsia="Arial Nova" w:hAnsi="Arial Nova" w:cs="Arial Nova"/>
              </w:rPr>
              <w:t>Target Established Silvopasture Plant Structure</w:t>
            </w:r>
          </w:p>
        </w:tc>
      </w:tr>
      <w:tr w:rsidR="1A660857" w14:paraId="027A5641" w14:textId="77777777" w:rsidTr="005B75BF">
        <w:trPr>
          <w:trHeight w:val="915"/>
        </w:trPr>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3B09724F" w14:textId="2E374ED3" w:rsidR="1A660857" w:rsidRDefault="1A660857" w:rsidP="005B75BF">
            <w:pPr>
              <w:widowControl w:val="0"/>
              <w:jc w:val="center"/>
              <w:rPr>
                <w:rFonts w:ascii="Arial Nova" w:eastAsia="Arial Nova" w:hAnsi="Arial Nova" w:cs="Arial Nova"/>
              </w:rPr>
            </w:pPr>
          </w:p>
          <w:p w14:paraId="349CE122" w14:textId="74621ED1" w:rsidR="1A660857" w:rsidRDefault="1A660857" w:rsidP="005B75BF">
            <w:pPr>
              <w:widowControl w:val="0"/>
              <w:jc w:val="center"/>
              <w:rPr>
                <w:rFonts w:ascii="Arial Nova" w:eastAsia="Arial Nova" w:hAnsi="Arial Nova" w:cs="Arial Nova"/>
              </w:rPr>
            </w:pPr>
          </w:p>
          <w:p w14:paraId="661B7BC7" w14:textId="12CF769F" w:rsidR="1A660857" w:rsidRDefault="1A660857" w:rsidP="005B75BF">
            <w:pPr>
              <w:widowControl w:val="0"/>
              <w:jc w:val="center"/>
              <w:rPr>
                <w:rFonts w:ascii="Arial Nova" w:eastAsia="Arial Nova" w:hAnsi="Arial Nova" w:cs="Arial Nova"/>
              </w:rPr>
            </w:pPr>
            <w:r w:rsidRPr="1A660857">
              <w:rPr>
                <w:rFonts w:ascii="Arial Nova" w:eastAsia="Arial Nova" w:hAnsi="Arial Nova" w:cs="Arial Nova"/>
              </w:rPr>
              <w:t>Field #</w:t>
            </w: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43157D9A" w14:textId="5FD8D2B8" w:rsidR="1A660857" w:rsidRDefault="1A660857" w:rsidP="005B75BF">
            <w:pPr>
              <w:widowControl w:val="0"/>
              <w:jc w:val="center"/>
              <w:rPr>
                <w:rFonts w:ascii="Arial Nova" w:eastAsia="Arial Nova" w:hAnsi="Arial Nova" w:cs="Arial Nova"/>
              </w:rPr>
            </w:pPr>
          </w:p>
          <w:p w14:paraId="305CB04A" w14:textId="74265B7C" w:rsidR="1A660857" w:rsidRDefault="1A660857" w:rsidP="005B75BF">
            <w:pPr>
              <w:widowControl w:val="0"/>
              <w:jc w:val="center"/>
              <w:rPr>
                <w:rFonts w:ascii="Arial Nova" w:eastAsia="Arial Nova" w:hAnsi="Arial Nova" w:cs="Arial Nova"/>
              </w:rPr>
            </w:pPr>
            <w:r w:rsidRPr="1A660857">
              <w:rPr>
                <w:rFonts w:ascii="Arial Nova" w:eastAsia="Arial Nova" w:hAnsi="Arial Nova" w:cs="Arial Nova"/>
              </w:rPr>
              <w:t xml:space="preserve">Vegetation </w:t>
            </w:r>
            <w:r w:rsidRPr="1A660857">
              <w:rPr>
                <w:rFonts w:ascii="Arial Nova" w:eastAsia="Arial Nova" w:hAnsi="Arial Nova" w:cs="Arial Nova"/>
                <w:i/>
                <w:iCs/>
              </w:rPr>
              <w:t>(Forage, trees, or shrubs)</w:t>
            </w: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19971A4B" w14:textId="00E8763B" w:rsidR="1A660857" w:rsidRDefault="1A660857" w:rsidP="005B75BF">
            <w:pPr>
              <w:widowControl w:val="0"/>
              <w:jc w:val="center"/>
              <w:rPr>
                <w:rFonts w:ascii="Arial Nova" w:eastAsia="Arial Nova" w:hAnsi="Arial Nova" w:cs="Arial Nova"/>
              </w:rPr>
            </w:pPr>
            <w:r w:rsidRPr="1A660857">
              <w:rPr>
                <w:rFonts w:ascii="Arial Nova" w:eastAsia="Arial Nova" w:hAnsi="Arial Nova" w:cs="Arial Nova"/>
              </w:rPr>
              <w:t xml:space="preserve">Size of Area Covered by Plant </w:t>
            </w:r>
            <w:r w:rsidRPr="1A660857">
              <w:rPr>
                <w:rFonts w:ascii="Arial Nova" w:eastAsia="Arial Nova" w:hAnsi="Arial Nova" w:cs="Arial Nova"/>
                <w:i/>
                <w:iCs/>
              </w:rPr>
              <w:t>(acres)</w:t>
            </w: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30B85B69" w14:textId="08C79082" w:rsidR="1A660857" w:rsidRDefault="1A660857" w:rsidP="005B75BF">
            <w:pPr>
              <w:widowControl w:val="0"/>
              <w:jc w:val="center"/>
              <w:rPr>
                <w:rFonts w:ascii="Arial Nova" w:eastAsia="Arial Nova" w:hAnsi="Arial Nova" w:cs="Arial Nova"/>
              </w:rPr>
            </w:pPr>
            <w:r w:rsidRPr="1A660857">
              <w:rPr>
                <w:rFonts w:ascii="Arial Nova" w:eastAsia="Arial Nova" w:hAnsi="Arial Nova" w:cs="Arial Nova"/>
              </w:rPr>
              <w:t>Average Tree/Shrub Spacing</w:t>
            </w: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7601E349" w14:textId="749DC063" w:rsidR="1A660857" w:rsidRDefault="1A660857" w:rsidP="005B75BF">
            <w:pPr>
              <w:widowControl w:val="0"/>
              <w:jc w:val="center"/>
              <w:rPr>
                <w:rFonts w:ascii="Arial Nova" w:eastAsia="Arial Nova" w:hAnsi="Arial Nova" w:cs="Arial Nova"/>
              </w:rPr>
            </w:pPr>
            <w:r w:rsidRPr="1A660857">
              <w:rPr>
                <w:rFonts w:ascii="Arial Nova" w:eastAsia="Arial Nova" w:hAnsi="Arial Nova" w:cs="Arial Nova"/>
              </w:rPr>
              <w:t>Trees/ Shrubs Per Acre</w:t>
            </w: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6903A06E" w14:textId="2E7DF633" w:rsidR="1A660857" w:rsidRDefault="1A660857" w:rsidP="005B75BF">
            <w:pPr>
              <w:widowControl w:val="0"/>
              <w:jc w:val="center"/>
              <w:rPr>
                <w:rFonts w:ascii="Arial Nova" w:eastAsia="Arial Nova" w:hAnsi="Arial Nova" w:cs="Arial Nova"/>
              </w:rPr>
            </w:pPr>
            <w:r w:rsidRPr="1A660857">
              <w:rPr>
                <w:rFonts w:ascii="Arial Nova" w:eastAsia="Arial Nova" w:hAnsi="Arial Nova" w:cs="Arial Nova"/>
              </w:rPr>
              <w:t>Maximum</w:t>
            </w:r>
          </w:p>
          <w:p w14:paraId="1FD1EA3D" w14:textId="50153BF1" w:rsidR="1A660857" w:rsidRDefault="1A660857" w:rsidP="005B75BF">
            <w:pPr>
              <w:widowControl w:val="0"/>
              <w:jc w:val="center"/>
              <w:rPr>
                <w:rFonts w:ascii="Arial Nova" w:eastAsia="Arial Nova" w:hAnsi="Arial Nova" w:cs="Arial Nova"/>
              </w:rPr>
            </w:pPr>
            <w:r w:rsidRPr="1A660857">
              <w:rPr>
                <w:rFonts w:ascii="Arial Nova" w:eastAsia="Arial Nova" w:hAnsi="Arial Nova" w:cs="Arial Nova"/>
              </w:rPr>
              <w:t>% Canopy Cover</w:t>
            </w:r>
          </w:p>
        </w:tc>
        <w:tc>
          <w:tcPr>
            <w:tcW w:w="1338"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5F0F45E6" w14:textId="505928FB" w:rsidR="1A660857" w:rsidRDefault="1A660857" w:rsidP="005B75BF">
            <w:pPr>
              <w:widowControl w:val="0"/>
              <w:jc w:val="center"/>
              <w:rPr>
                <w:rFonts w:ascii="Arial Nova" w:eastAsia="Arial Nova" w:hAnsi="Arial Nova" w:cs="Arial Nova"/>
              </w:rPr>
            </w:pPr>
            <w:r w:rsidRPr="1A660857">
              <w:rPr>
                <w:rFonts w:ascii="Arial Nova" w:eastAsia="Arial Nova" w:hAnsi="Arial Nova" w:cs="Arial Nova"/>
              </w:rPr>
              <w:t>Target Products Harvested</w:t>
            </w:r>
            <w:r w:rsidRPr="1A660857">
              <w:rPr>
                <w:rFonts w:ascii="Arial Nova" w:eastAsia="Arial Nova" w:hAnsi="Arial Nova" w:cs="Arial Nova"/>
                <w:vertAlign w:val="superscript"/>
              </w:rPr>
              <w:t>1</w:t>
            </w:r>
          </w:p>
        </w:tc>
      </w:tr>
      <w:tr w:rsidR="1A660857" w14:paraId="357EBD95" w14:textId="77777777" w:rsidTr="1A660857">
        <w:trPr>
          <w:trHeight w:val="1152"/>
        </w:trPr>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2831C5BD" w14:textId="6390B8FE" w:rsidR="1A660857" w:rsidRDefault="1A660857" w:rsidP="1A660857">
            <w:pPr>
              <w:widowControl w:val="0"/>
              <w:rPr>
                <w:rFonts w:ascii="Arial Nova" w:eastAsia="Arial Nova" w:hAnsi="Arial Nova" w:cs="Arial Nova"/>
              </w:rPr>
            </w:pP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E2D17AB" w14:textId="56BE74B9" w:rsidR="1A660857" w:rsidRDefault="1A660857" w:rsidP="1A660857">
            <w:pPr>
              <w:widowControl w:val="0"/>
              <w:rPr>
                <w:rFonts w:ascii="Arial Nova" w:eastAsia="Arial Nova" w:hAnsi="Arial Nova" w:cs="Arial Nova"/>
              </w:rPr>
            </w:pP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3B6BDC1" w14:textId="656E6250" w:rsidR="1A660857" w:rsidRDefault="1A660857" w:rsidP="1A660857">
            <w:pPr>
              <w:widowControl w:val="0"/>
              <w:rPr>
                <w:rFonts w:ascii="Arial Nova" w:eastAsia="Arial Nova" w:hAnsi="Arial Nova" w:cs="Arial Nova"/>
              </w:rPr>
            </w:pP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C76E5F0" w14:textId="09B7A62A" w:rsidR="1A660857" w:rsidRDefault="1A660857" w:rsidP="1A660857">
            <w:pPr>
              <w:widowControl w:val="0"/>
              <w:rPr>
                <w:rFonts w:ascii="Arial Nova" w:eastAsia="Arial Nova" w:hAnsi="Arial Nova" w:cs="Arial Nova"/>
              </w:rPr>
            </w:pP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C4A272C" w14:textId="6ACB0625" w:rsidR="1A660857" w:rsidRDefault="1A660857" w:rsidP="1A660857">
            <w:pPr>
              <w:widowControl w:val="0"/>
              <w:rPr>
                <w:rFonts w:ascii="Arial Nova" w:eastAsia="Arial Nova" w:hAnsi="Arial Nova" w:cs="Arial Nova"/>
              </w:rPr>
            </w:pP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D41F0B6" w14:textId="7F7C9E1F" w:rsidR="1A660857" w:rsidRDefault="1A660857" w:rsidP="1A660857">
            <w:pPr>
              <w:widowControl w:val="0"/>
              <w:rPr>
                <w:rFonts w:ascii="Arial Nova" w:eastAsia="Arial Nova" w:hAnsi="Arial Nova" w:cs="Arial Nova"/>
              </w:rPr>
            </w:pPr>
          </w:p>
        </w:tc>
        <w:tc>
          <w:tcPr>
            <w:tcW w:w="1338"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001B31F2" w14:textId="02CCA257" w:rsidR="1A660857" w:rsidRDefault="1A660857" w:rsidP="1A660857">
            <w:pPr>
              <w:widowControl w:val="0"/>
              <w:rPr>
                <w:rFonts w:ascii="Arial Nova" w:eastAsia="Arial Nova" w:hAnsi="Arial Nova" w:cs="Arial Nova"/>
              </w:rPr>
            </w:pPr>
          </w:p>
        </w:tc>
      </w:tr>
      <w:tr w:rsidR="1A660857" w14:paraId="1863F45F" w14:textId="77777777" w:rsidTr="1A660857">
        <w:trPr>
          <w:trHeight w:val="1152"/>
        </w:trPr>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0686D92C" w14:textId="3EE37564" w:rsidR="1A660857" w:rsidRDefault="1A660857" w:rsidP="1A660857">
            <w:pPr>
              <w:widowControl w:val="0"/>
              <w:rPr>
                <w:rFonts w:ascii="Arial Nova" w:eastAsia="Arial Nova" w:hAnsi="Arial Nova" w:cs="Arial Nova"/>
              </w:rPr>
            </w:pP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5D825FA" w14:textId="23062C6F" w:rsidR="1A660857" w:rsidRDefault="1A660857" w:rsidP="1A660857">
            <w:pPr>
              <w:widowControl w:val="0"/>
              <w:rPr>
                <w:rFonts w:ascii="Arial Nova" w:eastAsia="Arial Nova" w:hAnsi="Arial Nova" w:cs="Arial Nova"/>
              </w:rPr>
            </w:pP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0442DE6" w14:textId="214D06AF" w:rsidR="1A660857" w:rsidRDefault="1A660857" w:rsidP="1A660857">
            <w:pPr>
              <w:widowControl w:val="0"/>
              <w:rPr>
                <w:rFonts w:ascii="Arial Nova" w:eastAsia="Arial Nova" w:hAnsi="Arial Nova" w:cs="Arial Nova"/>
              </w:rPr>
            </w:pP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94D28DE" w14:textId="56F57316" w:rsidR="1A660857" w:rsidRDefault="1A660857" w:rsidP="1A660857">
            <w:pPr>
              <w:widowControl w:val="0"/>
              <w:rPr>
                <w:rFonts w:ascii="Arial Nova" w:eastAsia="Arial Nova" w:hAnsi="Arial Nova" w:cs="Arial Nova"/>
              </w:rPr>
            </w:pP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1DCCBB8" w14:textId="1BA6541C" w:rsidR="1A660857" w:rsidRDefault="1A660857" w:rsidP="1A660857">
            <w:pPr>
              <w:widowControl w:val="0"/>
              <w:rPr>
                <w:rFonts w:ascii="Arial Nova" w:eastAsia="Arial Nova" w:hAnsi="Arial Nova" w:cs="Arial Nova"/>
              </w:rPr>
            </w:pPr>
          </w:p>
        </w:tc>
        <w:tc>
          <w:tcPr>
            <w:tcW w:w="1337"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2F91526" w14:textId="5AB2E274" w:rsidR="1A660857" w:rsidRDefault="1A660857" w:rsidP="1A660857">
            <w:pPr>
              <w:widowControl w:val="0"/>
              <w:rPr>
                <w:rFonts w:ascii="Arial Nova" w:eastAsia="Arial Nova" w:hAnsi="Arial Nova" w:cs="Arial Nova"/>
              </w:rPr>
            </w:pPr>
          </w:p>
        </w:tc>
        <w:tc>
          <w:tcPr>
            <w:tcW w:w="1338"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0772E96" w14:textId="4215D5AB" w:rsidR="1A660857" w:rsidRDefault="1A660857" w:rsidP="1A660857">
            <w:pPr>
              <w:widowControl w:val="0"/>
              <w:rPr>
                <w:rFonts w:ascii="Arial Nova" w:eastAsia="Arial Nova" w:hAnsi="Arial Nova" w:cs="Arial Nova"/>
              </w:rPr>
            </w:pPr>
          </w:p>
        </w:tc>
      </w:tr>
    </w:tbl>
    <w:p w14:paraId="6C5B09DD" w14:textId="556CA133" w:rsidR="6808D9A4" w:rsidRPr="00287048" w:rsidRDefault="6808D9A4" w:rsidP="1A660857">
      <w:pPr>
        <w:widowControl w:val="0"/>
        <w:rPr>
          <w:rFonts w:ascii="Arial Nova" w:eastAsia="Arial Nova" w:hAnsi="Arial Nova" w:cs="Arial Nova"/>
          <w:i/>
          <w:iCs/>
        </w:rPr>
      </w:pPr>
      <w:r w:rsidRPr="00287048">
        <w:rPr>
          <w:rFonts w:ascii="Arial Nova" w:eastAsia="Arial Nova" w:hAnsi="Arial Nova" w:cs="Arial Nova"/>
          <w:i/>
          <w:iCs/>
          <w:vertAlign w:val="superscript"/>
        </w:rPr>
        <w:t>1</w:t>
      </w:r>
      <w:r w:rsidRPr="00287048">
        <w:rPr>
          <w:rFonts w:ascii="Arial Nova" w:eastAsia="Arial Nova" w:hAnsi="Arial Nova" w:cs="Arial Nova"/>
          <w:i/>
          <w:iCs/>
        </w:rPr>
        <w:t>Target products to be harvested, if any: forage, wood products, etc.</w:t>
      </w:r>
    </w:p>
    <w:p w14:paraId="448F47AC" w14:textId="3859DA40" w:rsidR="1A660857" w:rsidRDefault="1A660857" w:rsidP="1A660857">
      <w:pPr>
        <w:widowControl w:val="0"/>
        <w:rPr>
          <w:rFonts w:ascii="Arial Nova" w:eastAsia="Arial Nova" w:hAnsi="Arial Nova" w:cs="Arial Nova"/>
        </w:rPr>
      </w:pPr>
    </w:p>
    <w:p w14:paraId="7DF7A0B0" w14:textId="0E834F59" w:rsidR="6808D9A4" w:rsidRPr="005B75BF" w:rsidRDefault="6808D9A4" w:rsidP="005B75BF">
      <w:pPr>
        <w:pStyle w:val="Heading1"/>
        <w:ind w:firstLine="0"/>
        <w:rPr>
          <w:rFonts w:ascii="Arial Nova" w:eastAsia="Arial Nova" w:hAnsi="Arial Nova" w:cs="Arial Nova"/>
          <w:sz w:val="24"/>
          <w:szCs w:val="24"/>
        </w:rPr>
      </w:pPr>
      <w:r w:rsidRPr="005B75BF">
        <w:rPr>
          <w:rFonts w:ascii="Arial Nova" w:eastAsia="Arial Nova" w:hAnsi="Arial Nova" w:cs="Arial Nova"/>
          <w:sz w:val="24"/>
          <w:szCs w:val="24"/>
        </w:rPr>
        <w:lastRenderedPageBreak/>
        <w:t>SILVOPASTURE ESTABLISHMENT PLAN</w:t>
      </w:r>
    </w:p>
    <w:tbl>
      <w:tblPr>
        <w:tblStyle w:val="TableGrid"/>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0"/>
        <w:gridCol w:w="6420"/>
      </w:tblGrid>
      <w:tr w:rsidR="1A660857" w14:paraId="5AAA615E" w14:textId="77777777" w:rsidTr="1A660857">
        <w:trPr>
          <w:trHeight w:val="1365"/>
        </w:trPr>
        <w:tc>
          <w:tcPr>
            <w:tcW w:w="294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72EFFF6" w14:textId="321DA576" w:rsidR="1A660857" w:rsidRDefault="1A660857" w:rsidP="1A660857">
            <w:pPr>
              <w:widowControl w:val="0"/>
              <w:pBdr>
                <w:top w:val="nil"/>
                <w:left w:val="nil"/>
                <w:bottom w:val="nil"/>
                <w:right w:val="nil"/>
                <w:between w:val="nil"/>
              </w:pBdr>
              <w:spacing w:line="271" w:lineRule="auto"/>
              <w:ind w:left="107"/>
              <w:rPr>
                <w:rFonts w:ascii="Arial Nova" w:eastAsia="Arial Nova" w:hAnsi="Arial Nova" w:cs="Arial Nova"/>
                <w:color w:val="000000" w:themeColor="text2"/>
                <w:sz w:val="22"/>
              </w:rPr>
            </w:pPr>
            <w:r w:rsidRPr="1A660857">
              <w:rPr>
                <w:rFonts w:ascii="Arial Nova" w:eastAsia="Arial Nova" w:hAnsi="Arial Nova" w:cs="Arial Nova"/>
                <w:b/>
                <w:bCs/>
                <w:color w:val="000000" w:themeColor="text2"/>
                <w:sz w:val="22"/>
              </w:rPr>
              <w:t>Specific Goal:</w:t>
            </w:r>
          </w:p>
        </w:tc>
        <w:tc>
          <w:tcPr>
            <w:tcW w:w="642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7091071" w14:textId="371B59B7" w:rsidR="1A660857" w:rsidRDefault="1A660857" w:rsidP="1A660857">
            <w:pPr>
              <w:rPr>
                <w:rFonts w:ascii="Arial Nova" w:eastAsia="Arial Nova" w:hAnsi="Arial Nova" w:cs="Arial Nova"/>
                <w:b/>
                <w:bCs/>
                <w:color w:val="000000" w:themeColor="text2"/>
                <w:sz w:val="24"/>
                <w:szCs w:val="24"/>
              </w:rPr>
            </w:pPr>
          </w:p>
        </w:tc>
      </w:tr>
      <w:tr w:rsidR="1A660857" w14:paraId="03A3B5D0" w14:textId="77777777" w:rsidTr="1A660857">
        <w:trPr>
          <w:trHeight w:val="1695"/>
        </w:trPr>
        <w:tc>
          <w:tcPr>
            <w:tcW w:w="294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ED0E858" w14:textId="5712E702" w:rsidR="1A660857" w:rsidRDefault="1A660857" w:rsidP="1A660857">
            <w:pPr>
              <w:widowControl w:val="0"/>
              <w:pBdr>
                <w:top w:val="nil"/>
                <w:left w:val="nil"/>
                <w:bottom w:val="nil"/>
                <w:right w:val="nil"/>
                <w:between w:val="nil"/>
              </w:pBdr>
              <w:spacing w:line="242" w:lineRule="auto"/>
              <w:ind w:left="107" w:right="174"/>
              <w:rPr>
                <w:rFonts w:ascii="Arial Nova" w:eastAsia="Arial Nova" w:hAnsi="Arial Nova" w:cs="Arial Nova"/>
                <w:b/>
                <w:bCs/>
                <w:color w:val="000000" w:themeColor="text2"/>
                <w:sz w:val="22"/>
              </w:rPr>
            </w:pPr>
            <w:r w:rsidRPr="1A660857">
              <w:rPr>
                <w:rFonts w:ascii="Arial Nova" w:eastAsia="Arial Nova" w:hAnsi="Arial Nova" w:cs="Arial Nova"/>
                <w:b/>
                <w:bCs/>
                <w:color w:val="000000" w:themeColor="text2"/>
                <w:sz w:val="22"/>
              </w:rPr>
              <w:t>Forest Thinning:</w:t>
            </w:r>
          </w:p>
          <w:p w14:paraId="0F90EA96" w14:textId="48DEF34D" w:rsidR="1A660857" w:rsidRDefault="1A660857" w:rsidP="1A660857">
            <w:pPr>
              <w:widowControl w:val="0"/>
              <w:pBdr>
                <w:top w:val="nil"/>
                <w:left w:val="nil"/>
                <w:bottom w:val="nil"/>
                <w:right w:val="nil"/>
                <w:between w:val="nil"/>
              </w:pBdr>
              <w:spacing w:line="242" w:lineRule="auto"/>
              <w:ind w:left="107" w:right="174"/>
              <w:rPr>
                <w:rFonts w:ascii="Arial Nova" w:eastAsia="Arial Nova" w:hAnsi="Arial Nova" w:cs="Arial Nova"/>
                <w:i/>
                <w:iCs/>
                <w:color w:val="000000" w:themeColor="text2"/>
                <w:szCs w:val="20"/>
              </w:rPr>
            </w:pPr>
            <w:r w:rsidRPr="1A660857">
              <w:rPr>
                <w:rFonts w:ascii="Arial Nova" w:eastAsia="Arial Nova" w:hAnsi="Arial Nova" w:cs="Arial Nova"/>
                <w:i/>
                <w:iCs/>
                <w:color w:val="000000" w:themeColor="text2"/>
                <w:szCs w:val="20"/>
              </w:rPr>
              <w:t>(include target thinned density sq. ft. basal area, general spacing and arrangement of trees and alleyways)</w:t>
            </w:r>
          </w:p>
        </w:tc>
        <w:tc>
          <w:tcPr>
            <w:tcW w:w="642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E4A6AB8" w14:textId="01F5605A" w:rsidR="1A660857" w:rsidRDefault="1A660857" w:rsidP="1A660857">
            <w:pPr>
              <w:rPr>
                <w:rFonts w:ascii="Arial Nova" w:eastAsia="Arial Nova" w:hAnsi="Arial Nova" w:cs="Arial Nova"/>
                <w:b/>
                <w:bCs/>
                <w:color w:val="000000" w:themeColor="text2"/>
                <w:sz w:val="24"/>
                <w:szCs w:val="24"/>
              </w:rPr>
            </w:pPr>
          </w:p>
        </w:tc>
      </w:tr>
      <w:tr w:rsidR="1A660857" w14:paraId="3B9CCBC5" w14:textId="77777777" w:rsidTr="1A660857">
        <w:trPr>
          <w:trHeight w:val="1875"/>
        </w:trPr>
        <w:tc>
          <w:tcPr>
            <w:tcW w:w="294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BE57F63" w14:textId="5B013D43" w:rsidR="1A660857" w:rsidRDefault="1A660857" w:rsidP="1A660857">
            <w:pPr>
              <w:widowControl w:val="0"/>
              <w:pBdr>
                <w:top w:val="nil"/>
                <w:left w:val="nil"/>
                <w:bottom w:val="nil"/>
                <w:right w:val="nil"/>
                <w:between w:val="nil"/>
              </w:pBdr>
              <w:spacing w:line="242" w:lineRule="auto"/>
              <w:ind w:left="107" w:right="255"/>
              <w:rPr>
                <w:rFonts w:ascii="Arial Nova" w:eastAsia="Arial Nova" w:hAnsi="Arial Nova" w:cs="Arial Nova"/>
                <w:b/>
                <w:bCs/>
                <w:color w:val="000000" w:themeColor="text2"/>
                <w:sz w:val="22"/>
              </w:rPr>
            </w:pPr>
            <w:r w:rsidRPr="1A660857">
              <w:rPr>
                <w:rFonts w:ascii="Arial Nova" w:eastAsia="Arial Nova" w:hAnsi="Arial Nova" w:cs="Arial Nova"/>
                <w:b/>
                <w:bCs/>
                <w:color w:val="000000" w:themeColor="text2"/>
                <w:sz w:val="22"/>
              </w:rPr>
              <w:t>Tree Planting Arrangement:</w:t>
            </w:r>
          </w:p>
          <w:p w14:paraId="4399A673" w14:textId="2896D814" w:rsidR="53AB7741" w:rsidRDefault="53AB7741" w:rsidP="1A660857">
            <w:pPr>
              <w:widowControl w:val="0"/>
              <w:pBdr>
                <w:top w:val="nil"/>
                <w:left w:val="nil"/>
                <w:bottom w:val="nil"/>
                <w:right w:val="nil"/>
                <w:between w:val="nil"/>
              </w:pBdr>
              <w:spacing w:line="242" w:lineRule="auto"/>
              <w:ind w:left="107" w:right="255"/>
              <w:rPr>
                <w:rFonts w:ascii="Arial Nova" w:eastAsia="Arial Nova" w:hAnsi="Arial Nova" w:cs="Arial Nova"/>
                <w:i/>
                <w:iCs/>
                <w:color w:val="000000" w:themeColor="text2"/>
                <w:szCs w:val="20"/>
              </w:rPr>
            </w:pPr>
            <w:r w:rsidRPr="1A660857">
              <w:rPr>
                <w:rFonts w:ascii="Arial Nova" w:eastAsia="Arial Nova" w:hAnsi="Arial Nova" w:cs="Arial Nova"/>
                <w:i/>
                <w:iCs/>
                <w:color w:val="000000" w:themeColor="text2"/>
                <w:szCs w:val="20"/>
              </w:rPr>
              <w:t>(</w:t>
            </w:r>
            <w:r w:rsidR="1A660857" w:rsidRPr="1A660857">
              <w:rPr>
                <w:rFonts w:ascii="Arial Nova" w:eastAsia="Arial Nova" w:hAnsi="Arial Nova" w:cs="Arial Nova"/>
                <w:i/>
                <w:iCs/>
                <w:color w:val="000000" w:themeColor="text2"/>
                <w:szCs w:val="20"/>
              </w:rPr>
              <w:t>specify planting arrangement, orientation, alley widths, tree species)</w:t>
            </w:r>
          </w:p>
        </w:tc>
        <w:tc>
          <w:tcPr>
            <w:tcW w:w="642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B13CFCD" w14:textId="6A84DBE3" w:rsidR="1A660857" w:rsidRDefault="1A660857" w:rsidP="1A660857">
            <w:pPr>
              <w:rPr>
                <w:rFonts w:ascii="Arial Nova" w:eastAsia="Arial Nova" w:hAnsi="Arial Nova" w:cs="Arial Nova"/>
                <w:b/>
                <w:bCs/>
                <w:color w:val="000000" w:themeColor="text2"/>
                <w:sz w:val="24"/>
                <w:szCs w:val="24"/>
              </w:rPr>
            </w:pPr>
          </w:p>
        </w:tc>
      </w:tr>
      <w:tr w:rsidR="1A660857" w14:paraId="072DBA7F" w14:textId="77777777" w:rsidTr="1A660857">
        <w:trPr>
          <w:trHeight w:val="1875"/>
        </w:trPr>
        <w:tc>
          <w:tcPr>
            <w:tcW w:w="294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D5B2323" w14:textId="49A1F649" w:rsidR="1A660857" w:rsidRDefault="1A660857" w:rsidP="1A660857">
            <w:pPr>
              <w:widowControl w:val="0"/>
              <w:pBdr>
                <w:top w:val="nil"/>
                <w:left w:val="nil"/>
                <w:bottom w:val="nil"/>
                <w:right w:val="nil"/>
                <w:between w:val="nil"/>
              </w:pBdr>
              <w:spacing w:line="242" w:lineRule="auto"/>
              <w:ind w:left="107" w:right="128"/>
              <w:rPr>
                <w:rFonts w:ascii="Arial Nova" w:eastAsia="Arial Nova" w:hAnsi="Arial Nova" w:cs="Arial Nova"/>
                <w:b/>
                <w:bCs/>
                <w:color w:val="000000" w:themeColor="text2"/>
                <w:sz w:val="22"/>
              </w:rPr>
            </w:pPr>
            <w:r w:rsidRPr="1A660857">
              <w:rPr>
                <w:rFonts w:ascii="Arial Nova" w:eastAsia="Arial Nova" w:hAnsi="Arial Nova" w:cs="Arial Nova"/>
                <w:b/>
                <w:bCs/>
                <w:color w:val="000000" w:themeColor="text2"/>
                <w:sz w:val="22"/>
              </w:rPr>
              <w:t>Site Preparation Prior to Seeding:</w:t>
            </w:r>
          </w:p>
          <w:p w14:paraId="00B160CA" w14:textId="5913D2E6" w:rsidR="1A660857" w:rsidRDefault="1A660857" w:rsidP="1A660857">
            <w:pPr>
              <w:widowControl w:val="0"/>
              <w:pBdr>
                <w:top w:val="nil"/>
                <w:left w:val="nil"/>
                <w:bottom w:val="nil"/>
                <w:right w:val="nil"/>
                <w:between w:val="nil"/>
              </w:pBdr>
              <w:spacing w:line="242" w:lineRule="auto"/>
              <w:ind w:left="107" w:right="128"/>
              <w:rPr>
                <w:rFonts w:ascii="Arial Nova" w:eastAsia="Arial Nova" w:hAnsi="Arial Nova" w:cs="Arial Nova"/>
                <w:i/>
                <w:iCs/>
                <w:color w:val="000000" w:themeColor="text2"/>
                <w:szCs w:val="20"/>
              </w:rPr>
            </w:pPr>
            <w:r w:rsidRPr="1A660857">
              <w:rPr>
                <w:rFonts w:ascii="Arial Nova" w:eastAsia="Arial Nova" w:hAnsi="Arial Nova" w:cs="Arial Nova"/>
                <w:i/>
                <w:iCs/>
                <w:color w:val="000000" w:themeColor="text2"/>
                <w:szCs w:val="20"/>
              </w:rPr>
              <w:t xml:space="preserve">(burning, disking, scalping, sod suppression, soil amendment application as it relates to this </w:t>
            </w:r>
            <w:r w:rsidR="5780597C" w:rsidRPr="1A660857">
              <w:rPr>
                <w:rFonts w:ascii="Arial Nova" w:eastAsia="Arial Nova" w:hAnsi="Arial Nova" w:cs="Arial Nova"/>
                <w:i/>
                <w:iCs/>
                <w:color w:val="000000" w:themeColor="text2"/>
                <w:szCs w:val="20"/>
              </w:rPr>
              <w:t>establishment</w:t>
            </w:r>
            <w:r w:rsidRPr="1A660857">
              <w:rPr>
                <w:rFonts w:ascii="Arial Nova" w:eastAsia="Arial Nova" w:hAnsi="Arial Nova" w:cs="Arial Nova"/>
                <w:i/>
                <w:iCs/>
                <w:color w:val="000000" w:themeColor="text2"/>
                <w:szCs w:val="20"/>
              </w:rPr>
              <w:t xml:space="preserve"> scenario)</w:t>
            </w:r>
          </w:p>
        </w:tc>
        <w:tc>
          <w:tcPr>
            <w:tcW w:w="642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B237DE8" w14:textId="57B8AF73" w:rsidR="1A660857" w:rsidRDefault="1A660857" w:rsidP="1A660857">
            <w:pPr>
              <w:rPr>
                <w:rFonts w:ascii="Arial Nova" w:eastAsia="Arial Nova" w:hAnsi="Arial Nova" w:cs="Arial Nova"/>
                <w:b/>
                <w:bCs/>
                <w:color w:val="000000" w:themeColor="text2"/>
                <w:sz w:val="24"/>
                <w:szCs w:val="24"/>
              </w:rPr>
            </w:pPr>
          </w:p>
        </w:tc>
      </w:tr>
      <w:tr w:rsidR="1A660857" w14:paraId="7F41AB87" w14:textId="77777777" w:rsidTr="1A660857">
        <w:trPr>
          <w:trHeight w:val="1515"/>
        </w:trPr>
        <w:tc>
          <w:tcPr>
            <w:tcW w:w="294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9410157" w14:textId="6F86022D" w:rsidR="1A660857" w:rsidRDefault="1A660857" w:rsidP="1A660857">
            <w:pPr>
              <w:widowControl w:val="0"/>
              <w:pBdr>
                <w:top w:val="nil"/>
                <w:left w:val="nil"/>
                <w:bottom w:val="nil"/>
                <w:right w:val="nil"/>
                <w:between w:val="nil"/>
              </w:pBdr>
              <w:spacing w:line="271" w:lineRule="auto"/>
              <w:ind w:left="107"/>
              <w:rPr>
                <w:rFonts w:ascii="Arial Nova" w:eastAsia="Arial Nova" w:hAnsi="Arial Nova" w:cs="Arial Nova"/>
                <w:b/>
                <w:bCs/>
                <w:color w:val="000000" w:themeColor="text2"/>
                <w:sz w:val="22"/>
              </w:rPr>
            </w:pPr>
            <w:r w:rsidRPr="1A660857">
              <w:rPr>
                <w:rFonts w:ascii="Arial Nova" w:eastAsia="Arial Nova" w:hAnsi="Arial Nova" w:cs="Arial Nova"/>
                <w:b/>
                <w:bCs/>
                <w:color w:val="000000" w:themeColor="text2"/>
                <w:sz w:val="22"/>
              </w:rPr>
              <w:t>Forage Establishment:</w:t>
            </w:r>
          </w:p>
          <w:p w14:paraId="6E39542D" w14:textId="1012DFC7" w:rsidR="1A660857" w:rsidRDefault="1A660857" w:rsidP="1A660857">
            <w:pPr>
              <w:widowControl w:val="0"/>
              <w:pBdr>
                <w:top w:val="nil"/>
                <w:left w:val="nil"/>
                <w:bottom w:val="nil"/>
                <w:right w:val="nil"/>
                <w:between w:val="nil"/>
              </w:pBdr>
              <w:spacing w:line="271" w:lineRule="auto"/>
              <w:ind w:left="107"/>
              <w:rPr>
                <w:rFonts w:ascii="Arial Nova" w:eastAsia="Arial Nova" w:hAnsi="Arial Nova" w:cs="Arial Nova"/>
                <w:i/>
                <w:iCs/>
                <w:color w:val="000000" w:themeColor="text2"/>
                <w:szCs w:val="20"/>
              </w:rPr>
            </w:pPr>
            <w:r w:rsidRPr="1A660857">
              <w:rPr>
                <w:rFonts w:ascii="Arial Nova" w:eastAsia="Arial Nova" w:hAnsi="Arial Nova" w:cs="Arial Nova"/>
                <w:i/>
                <w:iCs/>
                <w:color w:val="000000" w:themeColor="text2"/>
                <w:szCs w:val="20"/>
              </w:rPr>
              <w:t>(species mix, rates, depths, dates, method)</w:t>
            </w:r>
          </w:p>
        </w:tc>
        <w:tc>
          <w:tcPr>
            <w:tcW w:w="642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00303C6B" w14:textId="271C71E5" w:rsidR="1A660857" w:rsidRDefault="1A660857" w:rsidP="1A660857">
            <w:pPr>
              <w:rPr>
                <w:rFonts w:ascii="Arial Nova" w:eastAsia="Arial Nova" w:hAnsi="Arial Nova" w:cs="Arial Nova"/>
                <w:b/>
                <w:bCs/>
                <w:color w:val="000000" w:themeColor="text2"/>
                <w:sz w:val="24"/>
                <w:szCs w:val="24"/>
              </w:rPr>
            </w:pPr>
          </w:p>
        </w:tc>
      </w:tr>
      <w:tr w:rsidR="1A660857" w14:paraId="2831D0A1" w14:textId="77777777" w:rsidTr="1A660857">
        <w:trPr>
          <w:trHeight w:val="2475"/>
        </w:trPr>
        <w:tc>
          <w:tcPr>
            <w:tcW w:w="9360" w:type="dxa"/>
            <w:gridSpan w:val="2"/>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A106026" w14:textId="44D4B1A2" w:rsidR="1A660857" w:rsidRDefault="1A660857" w:rsidP="1A660857">
            <w:pPr>
              <w:widowControl w:val="0"/>
              <w:pBdr>
                <w:top w:val="nil"/>
                <w:left w:val="nil"/>
                <w:bottom w:val="nil"/>
                <w:right w:val="nil"/>
                <w:between w:val="nil"/>
              </w:pBdr>
              <w:spacing w:line="271" w:lineRule="auto"/>
              <w:ind w:left="107"/>
              <w:rPr>
                <w:rFonts w:ascii="Arial Nova" w:eastAsia="Arial Nova" w:hAnsi="Arial Nova" w:cs="Arial Nova"/>
                <w:color w:val="000000" w:themeColor="text2"/>
                <w:sz w:val="22"/>
              </w:rPr>
            </w:pPr>
            <w:r w:rsidRPr="1A660857">
              <w:rPr>
                <w:rFonts w:ascii="Arial Nova" w:eastAsia="Arial Nova" w:hAnsi="Arial Nova" w:cs="Arial Nova"/>
                <w:b/>
                <w:bCs/>
                <w:color w:val="000000" w:themeColor="text2"/>
                <w:sz w:val="22"/>
              </w:rPr>
              <w:t>Grazing Management:</w:t>
            </w:r>
          </w:p>
          <w:p w14:paraId="72311111" w14:textId="24F7E841" w:rsidR="1A660857" w:rsidRDefault="1A660857" w:rsidP="1A660857">
            <w:pPr>
              <w:pStyle w:val="ListParagraph"/>
              <w:widowControl w:val="0"/>
              <w:numPr>
                <w:ilvl w:val="0"/>
                <w:numId w:val="2"/>
              </w:numPr>
              <w:tabs>
                <w:tab w:val="left" w:pos="827"/>
                <w:tab w:val="left" w:pos="828"/>
              </w:tabs>
              <w:rPr>
                <w:rFonts w:ascii="Arial Nova" w:eastAsia="Arial Nova" w:hAnsi="Arial Nova" w:cs="Arial Nova"/>
              </w:rPr>
            </w:pPr>
            <w:r w:rsidRPr="1A660857">
              <w:rPr>
                <w:rFonts w:ascii="Arial Nova" w:eastAsia="Arial Nova" w:hAnsi="Arial Nova" w:cs="Arial Nova"/>
              </w:rPr>
              <w:t>Protect newly planted trees from livestock damage by deferring grazing until terminal buds are above the browse line or by installing access control measures to keep the livestock away from the trees.</w:t>
            </w:r>
          </w:p>
          <w:p w14:paraId="514FDD7E" w14:textId="1F54DA4B" w:rsidR="1A660857" w:rsidRDefault="1A660857" w:rsidP="1A660857">
            <w:pPr>
              <w:pStyle w:val="ListParagraph"/>
              <w:widowControl w:val="0"/>
              <w:numPr>
                <w:ilvl w:val="0"/>
                <w:numId w:val="2"/>
              </w:numPr>
              <w:tabs>
                <w:tab w:val="left" w:pos="827"/>
                <w:tab w:val="left" w:pos="828"/>
              </w:tabs>
              <w:rPr>
                <w:rFonts w:ascii="Arial Nova" w:eastAsia="Arial Nova" w:hAnsi="Arial Nova" w:cs="Arial Nova"/>
              </w:rPr>
            </w:pPr>
            <w:r w:rsidRPr="1A660857">
              <w:rPr>
                <w:rFonts w:ascii="Arial Nova" w:eastAsia="Arial Nova" w:hAnsi="Arial Nova" w:cs="Arial Nova"/>
              </w:rPr>
              <w:t xml:space="preserve">Manage rotational grazing to allow short periods for forage harvest by livestock without overgrazing below </w:t>
            </w:r>
            <w:r w:rsidR="4DC912FF" w:rsidRPr="1A660857">
              <w:rPr>
                <w:rFonts w:ascii="Arial Nova" w:eastAsia="Arial Nova" w:hAnsi="Arial Nova" w:cs="Arial Nova"/>
              </w:rPr>
              <w:t>3–4-inch</w:t>
            </w:r>
            <w:r w:rsidRPr="1A660857">
              <w:rPr>
                <w:rFonts w:ascii="Arial Nova" w:eastAsia="Arial Nova" w:hAnsi="Arial Nova" w:cs="Arial Nova"/>
              </w:rPr>
              <w:t xml:space="preserve"> height and allow sufficient rest periods for plant growth and recovery</w:t>
            </w:r>
          </w:p>
          <w:p w14:paraId="7A19A57D" w14:textId="39C6C551" w:rsidR="1A660857" w:rsidRDefault="1A660857" w:rsidP="1A660857">
            <w:pPr>
              <w:pStyle w:val="ListParagraph"/>
              <w:widowControl w:val="0"/>
              <w:numPr>
                <w:ilvl w:val="0"/>
                <w:numId w:val="2"/>
              </w:numPr>
              <w:tabs>
                <w:tab w:val="left" w:pos="827"/>
                <w:tab w:val="left" w:pos="828"/>
              </w:tabs>
              <w:rPr>
                <w:rFonts w:ascii="Arial Nova" w:eastAsia="Arial Nova" w:hAnsi="Arial Nova" w:cs="Arial Nova"/>
              </w:rPr>
            </w:pPr>
            <w:r w:rsidRPr="1A660857">
              <w:rPr>
                <w:rFonts w:ascii="Arial Nova" w:eastAsia="Arial Nova" w:hAnsi="Arial Nova" w:cs="Arial Nova"/>
              </w:rPr>
              <w:t>Do not use the silvopasture area as a summer sacrifice lot, this can cause</w:t>
            </w:r>
            <w:r w:rsidR="2CE69EC2" w:rsidRPr="1A660857">
              <w:rPr>
                <w:rFonts w:ascii="Arial Nova" w:eastAsia="Arial Nova" w:hAnsi="Arial Nova" w:cs="Arial Nova"/>
              </w:rPr>
              <w:t xml:space="preserve"> </w:t>
            </w:r>
            <w:r w:rsidRPr="1A660857">
              <w:rPr>
                <w:rFonts w:ascii="Arial Nova" w:eastAsia="Arial Nova" w:hAnsi="Arial Nova" w:cs="Arial Nova"/>
              </w:rPr>
              <w:t>permanent damage and ultimately death to the trees.</w:t>
            </w:r>
          </w:p>
        </w:tc>
      </w:tr>
      <w:tr w:rsidR="1A660857" w14:paraId="329896CC" w14:textId="77777777" w:rsidTr="1A660857">
        <w:trPr>
          <w:trHeight w:val="1485"/>
        </w:trPr>
        <w:tc>
          <w:tcPr>
            <w:tcW w:w="9360" w:type="dxa"/>
            <w:gridSpan w:val="2"/>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205D2141" w14:textId="77777777" w:rsidR="1A660857" w:rsidRDefault="1A660857" w:rsidP="1A660857">
            <w:pPr>
              <w:widowControl w:val="0"/>
              <w:pBdr>
                <w:top w:val="nil"/>
                <w:left w:val="nil"/>
                <w:bottom w:val="nil"/>
                <w:right w:val="nil"/>
                <w:between w:val="nil"/>
              </w:pBdr>
              <w:spacing w:line="271" w:lineRule="auto"/>
              <w:ind w:left="107"/>
              <w:rPr>
                <w:rFonts w:ascii="Arial Nova" w:eastAsia="Arial Nova" w:hAnsi="Arial Nova" w:cs="Arial Nova"/>
                <w:b/>
                <w:bCs/>
                <w:color w:val="000000" w:themeColor="text2"/>
                <w:sz w:val="22"/>
              </w:rPr>
            </w:pPr>
            <w:r w:rsidRPr="1A660857">
              <w:rPr>
                <w:rFonts w:ascii="Arial Nova" w:eastAsia="Arial Nova" w:hAnsi="Arial Nova" w:cs="Arial Nova"/>
                <w:b/>
                <w:bCs/>
                <w:color w:val="000000" w:themeColor="text2"/>
                <w:sz w:val="22"/>
              </w:rPr>
              <w:t>Timeline for Establishment</w:t>
            </w:r>
          </w:p>
          <w:p w14:paraId="5D383FAC" w14:textId="7A3C0CC6" w:rsidR="00976272" w:rsidRDefault="00976272" w:rsidP="1A660857">
            <w:pPr>
              <w:widowControl w:val="0"/>
              <w:pBdr>
                <w:top w:val="nil"/>
                <w:left w:val="nil"/>
                <w:bottom w:val="nil"/>
                <w:right w:val="nil"/>
                <w:between w:val="nil"/>
              </w:pBdr>
              <w:spacing w:line="271" w:lineRule="auto"/>
              <w:ind w:left="107"/>
              <w:rPr>
                <w:rFonts w:ascii="Arial Nova" w:eastAsia="Arial Nova" w:hAnsi="Arial Nova" w:cs="Arial Nova"/>
                <w:color w:val="000000" w:themeColor="text2"/>
                <w:sz w:val="22"/>
              </w:rPr>
            </w:pPr>
          </w:p>
        </w:tc>
      </w:tr>
    </w:tbl>
    <w:p w14:paraId="11E14F76" w14:textId="1C36EB58" w:rsidR="7DEBC9B1" w:rsidRPr="00287048" w:rsidRDefault="7DEBC9B1" w:rsidP="00287048">
      <w:pPr>
        <w:pStyle w:val="Heading1"/>
        <w:ind w:firstLine="0"/>
        <w:rPr>
          <w:sz w:val="24"/>
          <w:szCs w:val="24"/>
        </w:rPr>
      </w:pPr>
      <w:r w:rsidRPr="00287048">
        <w:rPr>
          <w:rFonts w:ascii="Arial Nova" w:eastAsia="Arial Nova" w:hAnsi="Arial Nova" w:cs="Arial Nova"/>
          <w:sz w:val="24"/>
          <w:szCs w:val="24"/>
        </w:rPr>
        <w:lastRenderedPageBreak/>
        <w:t>Recommended Operation and Maintenance</w:t>
      </w:r>
    </w:p>
    <w:p w14:paraId="1BDD2234" w14:textId="349030DA" w:rsidR="7DEBC9B1" w:rsidRDefault="7DEBC9B1" w:rsidP="00287048">
      <w:pPr>
        <w:pStyle w:val="ListParagraph"/>
        <w:numPr>
          <w:ilvl w:val="0"/>
          <w:numId w:val="1"/>
        </w:numPr>
        <w:contextualSpacing w:val="0"/>
        <w:rPr>
          <w:rFonts w:ascii="Arial Nova" w:eastAsia="Arial Nova" w:hAnsi="Arial Nova" w:cs="Arial Nova"/>
        </w:rPr>
      </w:pPr>
      <w:r w:rsidRPr="1A660857">
        <w:rPr>
          <w:rFonts w:ascii="Arial Nova" w:eastAsia="Arial Nova" w:hAnsi="Arial Nova" w:cs="Arial Nova"/>
        </w:rPr>
        <w:t xml:space="preserve"> Forage and forest management will follow Prescribed Grazing 528 and periodic thinning to maintain enough sunlight for forage growth.</w:t>
      </w:r>
    </w:p>
    <w:p w14:paraId="2D7FD06A" w14:textId="2115B6E7" w:rsidR="7DEBC9B1" w:rsidRDefault="7DEBC9B1" w:rsidP="00287048">
      <w:pPr>
        <w:pStyle w:val="ListParagraph"/>
        <w:numPr>
          <w:ilvl w:val="0"/>
          <w:numId w:val="1"/>
        </w:numPr>
        <w:contextualSpacing w:val="0"/>
        <w:rPr>
          <w:rFonts w:ascii="Arial Nova" w:eastAsia="Arial Nova" w:hAnsi="Arial Nova" w:cs="Arial Nova"/>
        </w:rPr>
      </w:pPr>
      <w:r w:rsidRPr="1A660857">
        <w:rPr>
          <w:rFonts w:ascii="Arial Nova" w:eastAsia="Arial Nova" w:hAnsi="Arial Nova" w:cs="Arial Nova"/>
        </w:rPr>
        <w:t>Replanting will be required when plant survival is inadequate to meet practice and client objectives.</w:t>
      </w:r>
    </w:p>
    <w:p w14:paraId="16A4500F" w14:textId="77CDE9EB" w:rsidR="7DEBC9B1" w:rsidRDefault="7DEBC9B1" w:rsidP="00287048">
      <w:pPr>
        <w:pStyle w:val="ListParagraph"/>
        <w:numPr>
          <w:ilvl w:val="0"/>
          <w:numId w:val="1"/>
        </w:numPr>
        <w:contextualSpacing w:val="0"/>
        <w:rPr>
          <w:rFonts w:ascii="Arial Nova" w:eastAsia="Arial Nova" w:hAnsi="Arial Nova" w:cs="Arial Nova"/>
        </w:rPr>
      </w:pPr>
      <w:r w:rsidRPr="1A660857">
        <w:rPr>
          <w:rFonts w:ascii="Arial Nova" w:eastAsia="Arial Nova" w:hAnsi="Arial Nova" w:cs="Arial Nova"/>
        </w:rPr>
        <w:t>Competing vegetation will be controlled until the trees are established.</w:t>
      </w:r>
    </w:p>
    <w:p w14:paraId="05DF546D" w14:textId="00F7FCF3" w:rsidR="7DEBC9B1" w:rsidRDefault="7DEBC9B1" w:rsidP="00287048">
      <w:pPr>
        <w:pStyle w:val="ListParagraph"/>
        <w:numPr>
          <w:ilvl w:val="0"/>
          <w:numId w:val="1"/>
        </w:numPr>
        <w:contextualSpacing w:val="0"/>
        <w:rPr>
          <w:rFonts w:ascii="Arial Nova" w:eastAsia="Arial Nova" w:hAnsi="Arial Nova" w:cs="Arial Nova"/>
        </w:rPr>
      </w:pPr>
      <w:r w:rsidRPr="1A660857">
        <w:rPr>
          <w:rFonts w:ascii="Arial Nova" w:eastAsia="Arial Nova" w:hAnsi="Arial Nova" w:cs="Arial Nova"/>
        </w:rPr>
        <w:t>Periodic applications of nutrients may be needed for establishment and to maintain plant vigor. Refer to Nutrient Management Standard 590 for further guidance.</w:t>
      </w:r>
    </w:p>
    <w:p w14:paraId="4CEBB240" w14:textId="05B8B201" w:rsidR="7DEBC9B1" w:rsidRDefault="7DEBC9B1" w:rsidP="00287048">
      <w:pPr>
        <w:pStyle w:val="ListParagraph"/>
        <w:numPr>
          <w:ilvl w:val="0"/>
          <w:numId w:val="1"/>
        </w:numPr>
        <w:contextualSpacing w:val="0"/>
        <w:rPr>
          <w:rFonts w:ascii="Arial Nova" w:eastAsia="Arial Nova" w:hAnsi="Arial Nova" w:cs="Arial Nova"/>
        </w:rPr>
      </w:pPr>
      <w:r w:rsidRPr="1A660857">
        <w:rPr>
          <w:rFonts w:ascii="Arial Nova" w:eastAsia="Arial Nova" w:hAnsi="Arial Nova" w:cs="Arial Nova"/>
        </w:rPr>
        <w:t>Inspect trees and shrubs periodically and protect from adverse impacts including insects, diseases or competing vegetation. The trees or shrubs will also be protected from wildfire and damage from livestock and wildlife.</w:t>
      </w:r>
    </w:p>
    <w:p w14:paraId="77626B56" w14:textId="78C435BC" w:rsidR="1A660857" w:rsidRDefault="1A660857" w:rsidP="1A660857">
      <w:pPr>
        <w:rPr>
          <w:rFonts w:ascii="Arial Nova" w:eastAsia="Arial Nova" w:hAnsi="Arial Nova" w:cs="Arial Nova"/>
        </w:rPr>
      </w:pPr>
    </w:p>
    <w:p w14:paraId="3467575C" w14:textId="29D36466" w:rsidR="1A660857" w:rsidRDefault="1A660857" w:rsidP="1A660857">
      <w:pPr>
        <w:rPr>
          <w:rFonts w:ascii="Arial Nova" w:eastAsia="Arial Nova" w:hAnsi="Arial Nova" w:cs="Arial Nova"/>
        </w:rPr>
      </w:pPr>
    </w:p>
    <w:p w14:paraId="30D092B5" w14:textId="1EA13AF4" w:rsidR="1A660857" w:rsidRDefault="1A660857" w:rsidP="1A660857"/>
    <w:p w14:paraId="29A1E796" w14:textId="77777777" w:rsidR="00976272" w:rsidRDefault="00976272" w:rsidP="1A660857"/>
    <w:p w14:paraId="4A2B2DBA" w14:textId="77777777" w:rsidR="00287048" w:rsidRDefault="00287048" w:rsidP="1A660857"/>
    <w:p w14:paraId="330FDCBB" w14:textId="77777777" w:rsidR="00287048" w:rsidRDefault="00287048" w:rsidP="1A660857"/>
    <w:p w14:paraId="7B64B7F1" w14:textId="77777777" w:rsidR="00287048" w:rsidRDefault="00287048" w:rsidP="1A660857"/>
    <w:p w14:paraId="3222DF26" w14:textId="402D363F" w:rsidR="4954A32B" w:rsidRPr="00287048" w:rsidRDefault="00287048" w:rsidP="00287048">
      <w:pPr>
        <w:pStyle w:val="Heading1"/>
        <w:ind w:firstLine="0"/>
        <w:rPr>
          <w:rFonts w:ascii="Arial Nova" w:eastAsia="Arial Nova" w:hAnsi="Arial Nova" w:cs="Arial Nova"/>
          <w:sz w:val="24"/>
          <w:szCs w:val="24"/>
        </w:rPr>
      </w:pPr>
      <w:r w:rsidRPr="00287048">
        <w:rPr>
          <w:rFonts w:ascii="Arial Nova" w:eastAsia="Arial Nova" w:hAnsi="Arial Nova" w:cs="Arial Nova"/>
          <w:sz w:val="24"/>
          <w:szCs w:val="24"/>
        </w:rPr>
        <w:t>P</w:t>
      </w:r>
      <w:r w:rsidR="4954A32B" w:rsidRPr="00287048">
        <w:rPr>
          <w:rFonts w:ascii="Arial Nova" w:eastAsia="Arial Nova" w:hAnsi="Arial Nova" w:cs="Arial Nova"/>
          <w:sz w:val="24"/>
          <w:szCs w:val="24"/>
        </w:rPr>
        <w:t>RODUCER SELF-CERTIFICATION</w:t>
      </w:r>
    </w:p>
    <w:p w14:paraId="616940CE" w14:textId="6F73CE28" w:rsidR="4954A32B" w:rsidRDefault="00E24C9D" w:rsidP="53361ECF">
      <w:pPr>
        <w:spacing w:line="257" w:lineRule="auto"/>
        <w:rPr>
          <w:rFonts w:ascii="Arial Nova" w:eastAsia="Arial Nova" w:hAnsi="Arial Nova" w:cs="Arial Nova"/>
          <w:szCs w:val="20"/>
        </w:rPr>
      </w:pPr>
      <w:r w:rsidRPr="00E24C9D">
        <w:rPr>
          <w:rFonts w:ascii="Arial Nova" w:eastAsia="Arial Nova" w:hAnsi="Arial Nova" w:cs="Arial Nova"/>
          <w:szCs w:val="20"/>
        </w:rPr>
        <w:t>By signing below, I certify that I have reviewed all required documentation, and the information outlined above meet all criteria and requirements as defined in the Natural Resources Conservation Service</w:t>
      </w:r>
      <w:r>
        <w:rPr>
          <w:rFonts w:ascii="Arial Nova" w:eastAsia="Arial Nova" w:hAnsi="Arial Nova" w:cs="Arial Nova"/>
          <w:szCs w:val="20"/>
        </w:rPr>
        <w:t xml:space="preserve"> </w:t>
      </w:r>
      <w:r w:rsidR="43494C79" w:rsidRPr="1A660857">
        <w:rPr>
          <w:rFonts w:ascii="Arial Nova" w:eastAsia="Arial Nova" w:hAnsi="Arial Nova" w:cs="Arial Nova"/>
          <w:b/>
          <w:bCs/>
          <w:szCs w:val="20"/>
        </w:rPr>
        <w:t>SILVOPASTURE (381)</w:t>
      </w:r>
      <w:r w:rsidR="4954A32B" w:rsidRPr="1A660857">
        <w:rPr>
          <w:rFonts w:ascii="Arial Nova" w:eastAsia="Arial Nova" w:hAnsi="Arial Nova" w:cs="Arial Nova"/>
          <w:szCs w:val="20"/>
        </w:rPr>
        <w:t xml:space="preserve"> standard and specifications for the identified acres or animal units.</w:t>
      </w:r>
    </w:p>
    <w:p w14:paraId="209910DC" w14:textId="77777777" w:rsidR="005B75BF" w:rsidRPr="0056756C" w:rsidRDefault="005B75BF" w:rsidP="005B75BF">
      <w:pPr>
        <w:spacing w:line="257" w:lineRule="auto"/>
        <w:rPr>
          <w:rFonts w:ascii="Arial Nova" w:eastAsia="Arial Nova" w:hAnsi="Arial Nova" w:cs="Arial Nova"/>
          <w:sz w:val="22"/>
        </w:rPr>
      </w:pPr>
      <w:r w:rsidRPr="0056756C">
        <w:rPr>
          <w:rFonts w:ascii="Arial Nova" w:eastAsia="Arial Nova" w:hAnsi="Arial Nova" w:cs="Arial Nova"/>
          <w:sz w:val="22"/>
        </w:rPr>
        <w:t xml:space="preserve">Further, I agree that: </w:t>
      </w:r>
    </w:p>
    <w:p w14:paraId="2B28915A" w14:textId="77777777" w:rsidR="005B75BF" w:rsidRDefault="005B75BF" w:rsidP="005B75BF">
      <w:pPr>
        <w:pStyle w:val="ListParagraph"/>
        <w:spacing w:after="120" w:line="257" w:lineRule="auto"/>
        <w:rPr>
          <w:rFonts w:ascii="Arial Nova" w:eastAsia="Arial Nova" w:hAnsi="Arial Nova" w:cs="Arial Nova"/>
          <w:sz w:val="22"/>
        </w:rPr>
      </w:pPr>
      <w:sdt>
        <w:sdtPr>
          <w:rPr>
            <w:rFonts w:ascii="Arial Nova" w:eastAsia="Arial Nova" w:hAnsi="Arial Nova" w:cs="Arial Nova"/>
            <w:sz w:val="22"/>
          </w:rPr>
          <w:id w:val="1155809092"/>
          <w14:checkbox>
            <w14:checked w14:val="0"/>
            <w14:checkedState w14:val="2612" w14:font="MS Gothic"/>
            <w14:uncheckedState w14:val="2610" w14:font="MS Gothic"/>
          </w14:checkbox>
        </w:sdtPr>
        <w:sdtContent>
          <w:r>
            <w:rPr>
              <w:rFonts w:ascii="MS Gothic" w:eastAsia="MS Gothic" w:hAnsi="MS Gothic" w:cs="Arial Nova" w:hint="eastAsia"/>
              <w:sz w:val="22"/>
            </w:rPr>
            <w:t>☐</w:t>
          </w:r>
        </w:sdtContent>
      </w:sdt>
      <w:r w:rsidRPr="0056756C">
        <w:rPr>
          <w:rFonts w:ascii="Arial Nova" w:eastAsia="Arial Nova" w:hAnsi="Arial Nova" w:cs="Arial Nova"/>
          <w:sz w:val="22"/>
        </w:rPr>
        <w:t xml:space="preserve"> I have not received a payment for this conservation practice on these fields and acres from another USDA Conservation Program or another USDA Partnership for Climate-Smart Commodities grant partner.</w:t>
      </w:r>
    </w:p>
    <w:p w14:paraId="4E5D03D5" w14:textId="77777777" w:rsidR="005B75BF" w:rsidRPr="0056756C" w:rsidRDefault="005B75BF" w:rsidP="005B75BF">
      <w:pPr>
        <w:pStyle w:val="ListParagraph"/>
        <w:spacing w:after="120" w:line="257" w:lineRule="auto"/>
        <w:rPr>
          <w:rFonts w:ascii="Arial Nova" w:eastAsia="Arial Nova" w:hAnsi="Arial Nova" w:cs="Arial Nova"/>
          <w:sz w:val="22"/>
        </w:rPr>
      </w:pPr>
    </w:p>
    <w:p w14:paraId="6168EFEC" w14:textId="77777777" w:rsidR="005B75BF" w:rsidRPr="0056756C" w:rsidRDefault="005B75BF" w:rsidP="005B75BF">
      <w:pPr>
        <w:pStyle w:val="ListParagraph"/>
        <w:spacing w:line="257" w:lineRule="auto"/>
        <w:rPr>
          <w:rFonts w:ascii="Arial Nova" w:eastAsia="Arial Nova" w:hAnsi="Arial Nova" w:cs="Arial Nova"/>
          <w:sz w:val="22"/>
        </w:rPr>
      </w:pPr>
      <w:sdt>
        <w:sdtPr>
          <w:rPr>
            <w:rFonts w:ascii="Arial Nova" w:eastAsia="Arial Nova" w:hAnsi="Arial Nova" w:cs="Arial Nova"/>
            <w:sz w:val="22"/>
          </w:rPr>
          <w:id w:val="1623956398"/>
          <w14:checkbox>
            <w14:checked w14:val="0"/>
            <w14:checkedState w14:val="2612" w14:font="MS Gothic"/>
            <w14:uncheckedState w14:val="2610" w14:font="MS Gothic"/>
          </w14:checkbox>
        </w:sdtPr>
        <w:sdtContent>
          <w:r w:rsidRPr="0056756C">
            <w:rPr>
              <w:rFonts w:ascii="Segoe UI Symbol" w:eastAsia="MS Gothic" w:hAnsi="Segoe UI Symbol" w:cs="Segoe UI Symbol"/>
              <w:sz w:val="22"/>
            </w:rPr>
            <w:t>☐</w:t>
          </w:r>
        </w:sdtContent>
      </w:sdt>
      <w:r w:rsidRPr="0056756C">
        <w:rPr>
          <w:rFonts w:ascii="Arial Nova" w:eastAsia="Arial Nova" w:hAnsi="Arial Nova" w:cs="Arial Nova"/>
          <w:sz w:val="22"/>
        </w:rPr>
        <w:t xml:space="preserve"> I will retain all practice documentation to support this certification for up to 12 months following practice adoption and will provide this documentation to the Alliance if selected for a spot check.  </w:t>
      </w:r>
      <w:r w:rsidRPr="0056756C">
        <w:rPr>
          <w:rFonts w:ascii="Arial Nova" w:eastAsia="Arial Nova" w:hAnsi="Arial Nova" w:cs="Arial Nova"/>
          <w:i/>
          <w:iCs/>
          <w:sz w:val="22"/>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5B75BF" w:rsidRPr="0056756C" w14:paraId="2ED3AE06" w14:textId="77777777" w:rsidTr="007157DD">
        <w:trPr>
          <w:trHeight w:val="432"/>
        </w:trPr>
        <w:tc>
          <w:tcPr>
            <w:tcW w:w="2595" w:type="dxa"/>
            <w:tcBorders>
              <w:top w:val="nil"/>
              <w:left w:val="nil"/>
              <w:bottom w:val="nil"/>
              <w:right w:val="nil"/>
            </w:tcBorders>
            <w:vAlign w:val="bottom"/>
            <w:hideMark/>
          </w:tcPr>
          <w:p w14:paraId="11C92002" w14:textId="77777777" w:rsidR="005B75BF" w:rsidRPr="0056756C" w:rsidRDefault="005B75BF" w:rsidP="007157DD">
            <w:pPr>
              <w:rPr>
                <w:rFonts w:ascii="Arial Nova" w:eastAsia="Arial Nova" w:hAnsi="Arial Nova"/>
                <w:b/>
                <w:bCs/>
              </w:rPr>
            </w:pPr>
            <w:r w:rsidRPr="0056756C">
              <w:rPr>
                <w:rFonts w:ascii="Arial Nova" w:eastAsia="Arial Nova" w:hAnsi="Arial Nova"/>
                <w:b/>
                <w:bCs/>
              </w:rPr>
              <w:t>Producer Name:</w:t>
            </w:r>
          </w:p>
        </w:tc>
        <w:tc>
          <w:tcPr>
            <w:tcW w:w="6765" w:type="dxa"/>
            <w:gridSpan w:val="2"/>
            <w:tcBorders>
              <w:top w:val="nil"/>
              <w:left w:val="nil"/>
              <w:bottom w:val="single" w:sz="4" w:space="0" w:color="auto"/>
              <w:right w:val="nil"/>
            </w:tcBorders>
            <w:vAlign w:val="bottom"/>
            <w:hideMark/>
          </w:tcPr>
          <w:p w14:paraId="6BDD9616" w14:textId="77777777" w:rsidR="005B75BF" w:rsidRPr="0056756C" w:rsidRDefault="005B75BF" w:rsidP="007157DD">
            <w:pPr>
              <w:rPr>
                <w:rFonts w:ascii="Arial Nova" w:eastAsia="Arial Nova" w:hAnsi="Arial Nova"/>
                <w:i/>
                <w:iCs/>
              </w:rPr>
            </w:pPr>
          </w:p>
        </w:tc>
      </w:tr>
      <w:tr w:rsidR="005B75BF" w:rsidRPr="0056756C" w14:paraId="4BADDC3A" w14:textId="77777777" w:rsidTr="007157DD">
        <w:trPr>
          <w:gridAfter w:val="1"/>
          <w:wAfter w:w="2880" w:type="dxa"/>
          <w:trHeight w:val="432"/>
        </w:trPr>
        <w:tc>
          <w:tcPr>
            <w:tcW w:w="2592" w:type="dxa"/>
            <w:tcBorders>
              <w:top w:val="nil"/>
              <w:left w:val="nil"/>
              <w:bottom w:val="nil"/>
              <w:right w:val="nil"/>
            </w:tcBorders>
            <w:vAlign w:val="bottom"/>
            <w:hideMark/>
          </w:tcPr>
          <w:p w14:paraId="09C7E28A" w14:textId="77777777" w:rsidR="005B75BF" w:rsidRPr="0056756C" w:rsidRDefault="005B75BF" w:rsidP="007157DD">
            <w:pPr>
              <w:rPr>
                <w:rFonts w:ascii="Arial Nova" w:eastAsia="Arial Nova" w:hAnsi="Arial Nova"/>
                <w:b/>
                <w:bCs/>
                <w:i/>
                <w:iCs/>
              </w:rPr>
            </w:pPr>
            <w:r w:rsidRPr="0056756C">
              <w:rPr>
                <w:rFonts w:ascii="Arial Nova" w:eastAsia="Arial Nova" w:hAnsi="Arial Nova"/>
                <w:b/>
                <w:bCs/>
              </w:rPr>
              <w:t>Date:</w:t>
            </w:r>
          </w:p>
        </w:tc>
        <w:tc>
          <w:tcPr>
            <w:tcW w:w="3888" w:type="dxa"/>
            <w:tcBorders>
              <w:top w:val="nil"/>
              <w:left w:val="nil"/>
              <w:bottom w:val="single" w:sz="4" w:space="0" w:color="auto"/>
              <w:right w:val="nil"/>
            </w:tcBorders>
            <w:vAlign w:val="bottom"/>
            <w:hideMark/>
          </w:tcPr>
          <w:p w14:paraId="544A911D" w14:textId="77777777" w:rsidR="005B75BF" w:rsidRPr="0056756C" w:rsidRDefault="005B75BF" w:rsidP="007157DD">
            <w:pPr>
              <w:rPr>
                <w:rFonts w:ascii="Arial Nova" w:eastAsia="Arial Nova" w:hAnsi="Arial Nova"/>
                <w:i/>
                <w:iCs/>
              </w:rPr>
            </w:pPr>
          </w:p>
        </w:tc>
      </w:tr>
    </w:tbl>
    <w:p w14:paraId="7094E285" w14:textId="75159A55" w:rsidR="4E94CCAB" w:rsidRDefault="4E94CCAB" w:rsidP="4E94CCAB">
      <w:pPr>
        <w:spacing w:line="257" w:lineRule="auto"/>
        <w:rPr>
          <w:rFonts w:ascii="Arial Nova" w:eastAsia="Arial Nova" w:hAnsi="Arial Nova" w:cs="Arial Nova"/>
          <w:i/>
          <w:iCs/>
          <w:sz w:val="22"/>
        </w:rPr>
      </w:pPr>
    </w:p>
    <w:sectPr w:rsidR="4E94CCAB" w:rsidSect="008F43A2">
      <w:headerReference w:type="default" r:id="rId15"/>
      <w:footerReference w:type="default" r:id="rId16"/>
      <w:headerReference w:type="first" r:id="rId17"/>
      <w:footerReference w:type="first" r:id="rId18"/>
      <w:pgSz w:w="12240" w:h="15840" w:code="1"/>
      <w:pgMar w:top="1440" w:right="1440" w:bottom="1134"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uthor" w:initials="A">
    <w:p w14:paraId="5EA2834B" w14:textId="0F76E098" w:rsidR="00976272" w:rsidRDefault="00976272">
      <w:r w:rsidRPr="45D0E70A">
        <w:t>Figure?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A283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A2834B" w16cid:durableId="1FBDC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89941" w14:textId="77777777" w:rsidR="00883E9F" w:rsidRDefault="00883E9F" w:rsidP="00D337E7">
      <w:pPr>
        <w:spacing w:after="0" w:line="240" w:lineRule="auto"/>
      </w:pPr>
      <w:r>
        <w:separator/>
      </w:r>
    </w:p>
  </w:endnote>
  <w:endnote w:type="continuationSeparator" w:id="0">
    <w:p w14:paraId="52D5AD2B" w14:textId="77777777" w:rsidR="00883E9F" w:rsidRDefault="00883E9F"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ED86" w14:textId="77777777" w:rsidR="00883E9F" w:rsidRDefault="00883E9F" w:rsidP="00D337E7">
      <w:pPr>
        <w:spacing w:after="0" w:line="240" w:lineRule="auto"/>
      </w:pPr>
      <w:r>
        <w:separator/>
      </w:r>
    </w:p>
  </w:footnote>
  <w:footnote w:type="continuationSeparator" w:id="0">
    <w:p w14:paraId="09CD7C99" w14:textId="77777777" w:rsidR="00883E9F" w:rsidRDefault="00883E9F"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1A660857">
      <w:trPr>
        <w:trHeight w:val="300"/>
      </w:trPr>
      <w:tc>
        <w:tcPr>
          <w:tcW w:w="3120" w:type="dxa"/>
        </w:tcPr>
        <w:p w14:paraId="5829269B" w14:textId="1735BF48"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17D2CD2A" w14:textId="725842DE" w:rsidR="1A660857" w:rsidRDefault="1A660857" w:rsidP="1A660857">
          <w:pPr>
            <w:pStyle w:val="Header"/>
            <w:ind w:right="-115"/>
            <w:jc w:val="right"/>
          </w:pPr>
          <w:r w:rsidRPr="1A660857">
            <w:rPr>
              <w:rFonts w:ascii="Arial Nova" w:eastAsia="Arial Nova" w:hAnsi="Arial Nova" w:cs="Arial Nova"/>
              <w:color w:val="373544"/>
              <w:szCs w:val="20"/>
            </w:rPr>
            <w:t>VIRGINIA</w:t>
          </w:r>
        </w:p>
        <w:p w14:paraId="5E296FB9" w14:textId="23B7B361" w:rsidR="4E94CCAB" w:rsidRDefault="53361ECF" w:rsidP="53361ECF">
          <w:pPr>
            <w:pStyle w:val="Header"/>
            <w:ind w:right="-115"/>
            <w:jc w:val="right"/>
            <w:rPr>
              <w:rFonts w:ascii="Arial Nova" w:eastAsia="Arial Nova" w:hAnsi="Arial Nova" w:cs="Arial Nova"/>
              <w:szCs w:val="20"/>
            </w:rPr>
          </w:pPr>
          <w:r w:rsidRPr="53361ECF">
            <w:rPr>
              <w:rFonts w:ascii="Arial Nova" w:eastAsia="Arial Nova" w:hAnsi="Arial Nova" w:cs="Arial Nova"/>
              <w:szCs w:val="20"/>
            </w:rPr>
            <w:t xml:space="preserve">Ver. </w:t>
          </w:r>
          <w:r w:rsidR="005B75BF">
            <w:rPr>
              <w:rFonts w:ascii="Arial Nova" w:eastAsia="Arial Nova" w:hAnsi="Arial Nova" w:cs="Arial Nova"/>
              <w:szCs w:val="20"/>
            </w:rPr>
            <w:t>2</w:t>
          </w:r>
          <w:r w:rsidRPr="53361ECF">
            <w:rPr>
              <w:rFonts w:ascii="Arial Nova" w:eastAsia="Arial Nova" w:hAnsi="Arial Nova" w:cs="Arial Nova"/>
              <w:szCs w:val="20"/>
            </w:rPr>
            <w:t xml:space="preserve">.0 – </w:t>
          </w:r>
          <w:r w:rsidR="005B75BF">
            <w:rPr>
              <w:rFonts w:ascii="Arial Nova" w:eastAsia="Arial Nova" w:hAnsi="Arial Nova" w:cs="Arial Nova"/>
              <w:szCs w:val="20"/>
            </w:rPr>
            <w:t>10</w:t>
          </w:r>
          <w:r w:rsidRPr="53361ECF">
            <w:rPr>
              <w:rFonts w:ascii="Arial Nova" w:eastAsia="Arial Nova" w:hAnsi="Arial Nova" w:cs="Arial Nova"/>
              <w:szCs w:val="20"/>
            </w:rPr>
            <w:t>/</w:t>
          </w:r>
          <w:r w:rsidR="005B75BF">
            <w:rPr>
              <w:rFonts w:ascii="Arial Nova" w:eastAsia="Arial Nova" w:hAnsi="Arial Nova" w:cs="Arial Nova"/>
              <w:szCs w:val="20"/>
            </w:rPr>
            <w:t>06</w:t>
          </w:r>
          <w:r w:rsidRPr="53361ECF">
            <w:rPr>
              <w:rFonts w:ascii="Arial Nova" w:eastAsia="Arial Nova" w:hAnsi="Arial Nova" w:cs="Arial Nova"/>
              <w:szCs w:val="20"/>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0946365"/>
    <w:multiLevelType w:val="multilevel"/>
    <w:tmpl w:val="951AA498"/>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22F66"/>
    <w:multiLevelType w:val="multilevel"/>
    <w:tmpl w:val="EA86AA7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88887"/>
    <w:multiLevelType w:val="multilevel"/>
    <w:tmpl w:val="749E705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AD0111"/>
    <w:multiLevelType w:val="hybridMultilevel"/>
    <w:tmpl w:val="70420F84"/>
    <w:lvl w:ilvl="0" w:tplc="8BD01966">
      <w:start w:val="1"/>
      <w:numFmt w:val="bullet"/>
      <w:lvlText w:val="o"/>
      <w:lvlJc w:val="left"/>
      <w:pPr>
        <w:ind w:left="720" w:hanging="360"/>
      </w:pPr>
      <w:rPr>
        <w:rFonts w:ascii="Courier New" w:hAnsi="Courier New" w:hint="default"/>
      </w:rPr>
    </w:lvl>
    <w:lvl w:ilvl="1" w:tplc="AB5EBADA">
      <w:start w:val="1"/>
      <w:numFmt w:val="bullet"/>
      <w:lvlText w:val="o"/>
      <w:lvlJc w:val="left"/>
      <w:pPr>
        <w:ind w:left="1440" w:hanging="360"/>
      </w:pPr>
      <w:rPr>
        <w:rFonts w:ascii="Courier New" w:hAnsi="Courier New" w:hint="default"/>
      </w:rPr>
    </w:lvl>
    <w:lvl w:ilvl="2" w:tplc="CAC0C5BC">
      <w:start w:val="1"/>
      <w:numFmt w:val="bullet"/>
      <w:lvlText w:val=""/>
      <w:lvlJc w:val="left"/>
      <w:pPr>
        <w:ind w:left="2160" w:hanging="360"/>
      </w:pPr>
      <w:rPr>
        <w:rFonts w:ascii="Wingdings" w:hAnsi="Wingdings" w:hint="default"/>
      </w:rPr>
    </w:lvl>
    <w:lvl w:ilvl="3" w:tplc="65446D76">
      <w:start w:val="1"/>
      <w:numFmt w:val="bullet"/>
      <w:lvlText w:val=""/>
      <w:lvlJc w:val="left"/>
      <w:pPr>
        <w:ind w:left="2880" w:hanging="360"/>
      </w:pPr>
      <w:rPr>
        <w:rFonts w:ascii="Symbol" w:hAnsi="Symbol" w:hint="default"/>
      </w:rPr>
    </w:lvl>
    <w:lvl w:ilvl="4" w:tplc="CED685DE">
      <w:start w:val="1"/>
      <w:numFmt w:val="bullet"/>
      <w:lvlText w:val="o"/>
      <w:lvlJc w:val="left"/>
      <w:pPr>
        <w:ind w:left="3600" w:hanging="360"/>
      </w:pPr>
      <w:rPr>
        <w:rFonts w:ascii="Courier New" w:hAnsi="Courier New" w:hint="default"/>
      </w:rPr>
    </w:lvl>
    <w:lvl w:ilvl="5" w:tplc="181AF1AA">
      <w:start w:val="1"/>
      <w:numFmt w:val="bullet"/>
      <w:lvlText w:val=""/>
      <w:lvlJc w:val="left"/>
      <w:pPr>
        <w:ind w:left="4320" w:hanging="360"/>
      </w:pPr>
      <w:rPr>
        <w:rFonts w:ascii="Wingdings" w:hAnsi="Wingdings" w:hint="default"/>
      </w:rPr>
    </w:lvl>
    <w:lvl w:ilvl="6" w:tplc="8C1C9074">
      <w:start w:val="1"/>
      <w:numFmt w:val="bullet"/>
      <w:lvlText w:val=""/>
      <w:lvlJc w:val="left"/>
      <w:pPr>
        <w:ind w:left="5040" w:hanging="360"/>
      </w:pPr>
      <w:rPr>
        <w:rFonts w:ascii="Symbol" w:hAnsi="Symbol" w:hint="default"/>
      </w:rPr>
    </w:lvl>
    <w:lvl w:ilvl="7" w:tplc="53DEC8FA">
      <w:start w:val="1"/>
      <w:numFmt w:val="bullet"/>
      <w:lvlText w:val="o"/>
      <w:lvlJc w:val="left"/>
      <w:pPr>
        <w:ind w:left="5760" w:hanging="360"/>
      </w:pPr>
      <w:rPr>
        <w:rFonts w:ascii="Courier New" w:hAnsi="Courier New" w:hint="default"/>
      </w:rPr>
    </w:lvl>
    <w:lvl w:ilvl="8" w:tplc="CB5C0966">
      <w:start w:val="1"/>
      <w:numFmt w:val="bullet"/>
      <w:lvlText w:val=""/>
      <w:lvlJc w:val="left"/>
      <w:pPr>
        <w:ind w:left="6480" w:hanging="360"/>
      </w:pPr>
      <w:rPr>
        <w:rFonts w:ascii="Wingdings" w:hAnsi="Wingdings" w:hint="default"/>
      </w:rPr>
    </w:lvl>
  </w:abstractNum>
  <w:abstractNum w:abstractNumId="6" w15:restartNumberingAfterBreak="0">
    <w:nsid w:val="0AA121F9"/>
    <w:multiLevelType w:val="hybridMultilevel"/>
    <w:tmpl w:val="35DA71B6"/>
    <w:lvl w:ilvl="0" w:tplc="BBC8A2B2">
      <w:start w:val="1"/>
      <w:numFmt w:val="bullet"/>
      <w:lvlText w:val=""/>
      <w:lvlJc w:val="left"/>
      <w:pPr>
        <w:ind w:left="720" w:hanging="360"/>
      </w:pPr>
      <w:rPr>
        <w:rFonts w:ascii="Symbol" w:hAnsi="Symbol" w:hint="default"/>
      </w:rPr>
    </w:lvl>
    <w:lvl w:ilvl="1" w:tplc="37F07946">
      <w:start w:val="1"/>
      <w:numFmt w:val="bullet"/>
      <w:lvlText w:val="o"/>
      <w:lvlJc w:val="left"/>
      <w:pPr>
        <w:ind w:left="1440" w:hanging="360"/>
      </w:pPr>
      <w:rPr>
        <w:rFonts w:ascii="Courier New" w:hAnsi="Courier New" w:hint="default"/>
      </w:rPr>
    </w:lvl>
    <w:lvl w:ilvl="2" w:tplc="FEBE68A8">
      <w:start w:val="1"/>
      <w:numFmt w:val="bullet"/>
      <w:lvlText w:val=""/>
      <w:lvlJc w:val="left"/>
      <w:pPr>
        <w:ind w:left="2160" w:hanging="360"/>
      </w:pPr>
      <w:rPr>
        <w:rFonts w:ascii="Wingdings" w:hAnsi="Wingdings" w:hint="default"/>
      </w:rPr>
    </w:lvl>
    <w:lvl w:ilvl="3" w:tplc="670460B4">
      <w:start w:val="1"/>
      <w:numFmt w:val="bullet"/>
      <w:lvlText w:val=""/>
      <w:lvlJc w:val="left"/>
      <w:pPr>
        <w:ind w:left="2880" w:hanging="360"/>
      </w:pPr>
      <w:rPr>
        <w:rFonts w:ascii="Symbol" w:hAnsi="Symbol" w:hint="default"/>
      </w:rPr>
    </w:lvl>
    <w:lvl w:ilvl="4" w:tplc="4912A012">
      <w:start w:val="1"/>
      <w:numFmt w:val="bullet"/>
      <w:lvlText w:val="o"/>
      <w:lvlJc w:val="left"/>
      <w:pPr>
        <w:ind w:left="3600" w:hanging="360"/>
      </w:pPr>
      <w:rPr>
        <w:rFonts w:ascii="Courier New" w:hAnsi="Courier New" w:hint="default"/>
      </w:rPr>
    </w:lvl>
    <w:lvl w:ilvl="5" w:tplc="737E2E3A">
      <w:start w:val="1"/>
      <w:numFmt w:val="bullet"/>
      <w:lvlText w:val=""/>
      <w:lvlJc w:val="left"/>
      <w:pPr>
        <w:ind w:left="4320" w:hanging="360"/>
      </w:pPr>
      <w:rPr>
        <w:rFonts w:ascii="Wingdings" w:hAnsi="Wingdings" w:hint="default"/>
      </w:rPr>
    </w:lvl>
    <w:lvl w:ilvl="6" w:tplc="CE40128A">
      <w:start w:val="1"/>
      <w:numFmt w:val="bullet"/>
      <w:lvlText w:val=""/>
      <w:lvlJc w:val="left"/>
      <w:pPr>
        <w:ind w:left="5040" w:hanging="360"/>
      </w:pPr>
      <w:rPr>
        <w:rFonts w:ascii="Symbol" w:hAnsi="Symbol" w:hint="default"/>
      </w:rPr>
    </w:lvl>
    <w:lvl w:ilvl="7" w:tplc="8D9C2946">
      <w:start w:val="1"/>
      <w:numFmt w:val="bullet"/>
      <w:lvlText w:val="o"/>
      <w:lvlJc w:val="left"/>
      <w:pPr>
        <w:ind w:left="5760" w:hanging="360"/>
      </w:pPr>
      <w:rPr>
        <w:rFonts w:ascii="Courier New" w:hAnsi="Courier New" w:hint="default"/>
      </w:rPr>
    </w:lvl>
    <w:lvl w:ilvl="8" w:tplc="D23CFF58">
      <w:start w:val="1"/>
      <w:numFmt w:val="bullet"/>
      <w:lvlText w:val=""/>
      <w:lvlJc w:val="left"/>
      <w:pPr>
        <w:ind w:left="6480" w:hanging="360"/>
      </w:pPr>
      <w:rPr>
        <w:rFonts w:ascii="Wingdings" w:hAnsi="Wingdings" w:hint="default"/>
      </w:rPr>
    </w:lvl>
  </w:abstractNum>
  <w:abstractNum w:abstractNumId="7" w15:restartNumberingAfterBreak="0">
    <w:nsid w:val="0C1E413D"/>
    <w:multiLevelType w:val="multilevel"/>
    <w:tmpl w:val="ADDA398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D4C540"/>
    <w:multiLevelType w:val="multilevel"/>
    <w:tmpl w:val="34784DB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257DB5"/>
    <w:multiLevelType w:val="multilevel"/>
    <w:tmpl w:val="969097A6"/>
    <w:lvl w:ilvl="0">
      <w:numFmt w:val="bullet"/>
      <w:lvlText w:val="-"/>
      <w:lvlJc w:val="left"/>
      <w:pPr>
        <w:ind w:left="827"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625660"/>
    <w:multiLevelType w:val="hybridMultilevel"/>
    <w:tmpl w:val="F676C9BC"/>
    <w:lvl w:ilvl="0" w:tplc="EA542E66">
      <w:start w:val="1"/>
      <w:numFmt w:val="bullet"/>
      <w:lvlText w:val=""/>
      <w:lvlJc w:val="left"/>
      <w:pPr>
        <w:ind w:left="720" w:hanging="360"/>
      </w:pPr>
      <w:rPr>
        <w:rFonts w:ascii="Symbol" w:hAnsi="Symbol" w:hint="default"/>
      </w:rPr>
    </w:lvl>
    <w:lvl w:ilvl="1" w:tplc="821286CC">
      <w:start w:val="1"/>
      <w:numFmt w:val="bullet"/>
      <w:lvlText w:val="o"/>
      <w:lvlJc w:val="left"/>
      <w:pPr>
        <w:ind w:left="1440" w:hanging="360"/>
      </w:pPr>
      <w:rPr>
        <w:rFonts w:ascii="Courier New" w:hAnsi="Courier New" w:hint="default"/>
      </w:rPr>
    </w:lvl>
    <w:lvl w:ilvl="2" w:tplc="BE00A4A8">
      <w:start w:val="1"/>
      <w:numFmt w:val="bullet"/>
      <w:lvlText w:val=""/>
      <w:lvlJc w:val="left"/>
      <w:pPr>
        <w:ind w:left="2160" w:hanging="360"/>
      </w:pPr>
      <w:rPr>
        <w:rFonts w:ascii="Wingdings" w:hAnsi="Wingdings" w:hint="default"/>
      </w:rPr>
    </w:lvl>
    <w:lvl w:ilvl="3" w:tplc="3790EF12">
      <w:start w:val="1"/>
      <w:numFmt w:val="bullet"/>
      <w:lvlText w:val=""/>
      <w:lvlJc w:val="left"/>
      <w:pPr>
        <w:ind w:left="2880" w:hanging="360"/>
      </w:pPr>
      <w:rPr>
        <w:rFonts w:ascii="Symbol" w:hAnsi="Symbol" w:hint="default"/>
      </w:rPr>
    </w:lvl>
    <w:lvl w:ilvl="4" w:tplc="4CD02158">
      <w:start w:val="1"/>
      <w:numFmt w:val="bullet"/>
      <w:lvlText w:val="o"/>
      <w:lvlJc w:val="left"/>
      <w:pPr>
        <w:ind w:left="3600" w:hanging="360"/>
      </w:pPr>
      <w:rPr>
        <w:rFonts w:ascii="Courier New" w:hAnsi="Courier New" w:hint="default"/>
      </w:rPr>
    </w:lvl>
    <w:lvl w:ilvl="5" w:tplc="924A8B26">
      <w:start w:val="1"/>
      <w:numFmt w:val="bullet"/>
      <w:lvlText w:val=""/>
      <w:lvlJc w:val="left"/>
      <w:pPr>
        <w:ind w:left="4320" w:hanging="360"/>
      </w:pPr>
      <w:rPr>
        <w:rFonts w:ascii="Wingdings" w:hAnsi="Wingdings" w:hint="default"/>
      </w:rPr>
    </w:lvl>
    <w:lvl w:ilvl="6" w:tplc="ABD8074A">
      <w:start w:val="1"/>
      <w:numFmt w:val="bullet"/>
      <w:lvlText w:val=""/>
      <w:lvlJc w:val="left"/>
      <w:pPr>
        <w:ind w:left="5040" w:hanging="360"/>
      </w:pPr>
      <w:rPr>
        <w:rFonts w:ascii="Symbol" w:hAnsi="Symbol" w:hint="default"/>
      </w:rPr>
    </w:lvl>
    <w:lvl w:ilvl="7" w:tplc="0B8691B4">
      <w:start w:val="1"/>
      <w:numFmt w:val="bullet"/>
      <w:lvlText w:val="o"/>
      <w:lvlJc w:val="left"/>
      <w:pPr>
        <w:ind w:left="5760" w:hanging="360"/>
      </w:pPr>
      <w:rPr>
        <w:rFonts w:ascii="Courier New" w:hAnsi="Courier New" w:hint="default"/>
      </w:rPr>
    </w:lvl>
    <w:lvl w:ilvl="8" w:tplc="4DF05052">
      <w:start w:val="1"/>
      <w:numFmt w:val="bullet"/>
      <w:lvlText w:val=""/>
      <w:lvlJc w:val="left"/>
      <w:pPr>
        <w:ind w:left="6480" w:hanging="360"/>
      </w:pPr>
      <w:rPr>
        <w:rFonts w:ascii="Wingdings" w:hAnsi="Wingdings" w:hint="default"/>
      </w:rPr>
    </w:lvl>
  </w:abstractNum>
  <w:abstractNum w:abstractNumId="11" w15:restartNumberingAfterBreak="0">
    <w:nsid w:val="19F4D215"/>
    <w:multiLevelType w:val="hybridMultilevel"/>
    <w:tmpl w:val="6A68AD6C"/>
    <w:lvl w:ilvl="0" w:tplc="A906BC0C">
      <w:start w:val="1"/>
      <w:numFmt w:val="bullet"/>
      <w:lvlText w:val=""/>
      <w:lvlJc w:val="left"/>
      <w:pPr>
        <w:ind w:left="720" w:hanging="360"/>
      </w:pPr>
      <w:rPr>
        <w:rFonts w:ascii="Symbol" w:hAnsi="Symbol" w:hint="default"/>
      </w:rPr>
    </w:lvl>
    <w:lvl w:ilvl="1" w:tplc="BF84DE50">
      <w:start w:val="1"/>
      <w:numFmt w:val="bullet"/>
      <w:lvlText w:val="o"/>
      <w:lvlJc w:val="left"/>
      <w:pPr>
        <w:ind w:left="1440" w:hanging="360"/>
      </w:pPr>
      <w:rPr>
        <w:rFonts w:ascii="Courier New" w:hAnsi="Courier New" w:hint="default"/>
      </w:rPr>
    </w:lvl>
    <w:lvl w:ilvl="2" w:tplc="2918C1C4">
      <w:start w:val="1"/>
      <w:numFmt w:val="bullet"/>
      <w:lvlText w:val=""/>
      <w:lvlJc w:val="left"/>
      <w:pPr>
        <w:ind w:left="2160" w:hanging="360"/>
      </w:pPr>
      <w:rPr>
        <w:rFonts w:ascii="Wingdings" w:hAnsi="Wingdings" w:hint="default"/>
      </w:rPr>
    </w:lvl>
    <w:lvl w:ilvl="3" w:tplc="269A6C0C">
      <w:start w:val="1"/>
      <w:numFmt w:val="bullet"/>
      <w:lvlText w:val=""/>
      <w:lvlJc w:val="left"/>
      <w:pPr>
        <w:ind w:left="2880" w:hanging="360"/>
      </w:pPr>
      <w:rPr>
        <w:rFonts w:ascii="Symbol" w:hAnsi="Symbol" w:hint="default"/>
      </w:rPr>
    </w:lvl>
    <w:lvl w:ilvl="4" w:tplc="992003CA">
      <w:start w:val="1"/>
      <w:numFmt w:val="bullet"/>
      <w:lvlText w:val="o"/>
      <w:lvlJc w:val="left"/>
      <w:pPr>
        <w:ind w:left="3600" w:hanging="360"/>
      </w:pPr>
      <w:rPr>
        <w:rFonts w:ascii="Courier New" w:hAnsi="Courier New" w:hint="default"/>
      </w:rPr>
    </w:lvl>
    <w:lvl w:ilvl="5" w:tplc="AE00E6C8">
      <w:start w:val="1"/>
      <w:numFmt w:val="bullet"/>
      <w:lvlText w:val=""/>
      <w:lvlJc w:val="left"/>
      <w:pPr>
        <w:ind w:left="4320" w:hanging="360"/>
      </w:pPr>
      <w:rPr>
        <w:rFonts w:ascii="Wingdings" w:hAnsi="Wingdings" w:hint="default"/>
      </w:rPr>
    </w:lvl>
    <w:lvl w:ilvl="6" w:tplc="0B3443C6">
      <w:start w:val="1"/>
      <w:numFmt w:val="bullet"/>
      <w:lvlText w:val=""/>
      <w:lvlJc w:val="left"/>
      <w:pPr>
        <w:ind w:left="5040" w:hanging="360"/>
      </w:pPr>
      <w:rPr>
        <w:rFonts w:ascii="Symbol" w:hAnsi="Symbol" w:hint="default"/>
      </w:rPr>
    </w:lvl>
    <w:lvl w:ilvl="7" w:tplc="7BB8E198">
      <w:start w:val="1"/>
      <w:numFmt w:val="bullet"/>
      <w:lvlText w:val="o"/>
      <w:lvlJc w:val="left"/>
      <w:pPr>
        <w:ind w:left="5760" w:hanging="360"/>
      </w:pPr>
      <w:rPr>
        <w:rFonts w:ascii="Courier New" w:hAnsi="Courier New" w:hint="default"/>
      </w:rPr>
    </w:lvl>
    <w:lvl w:ilvl="8" w:tplc="41BC33B6">
      <w:start w:val="1"/>
      <w:numFmt w:val="bullet"/>
      <w:lvlText w:val=""/>
      <w:lvlJc w:val="left"/>
      <w:pPr>
        <w:ind w:left="6480" w:hanging="360"/>
      </w:pPr>
      <w:rPr>
        <w:rFonts w:ascii="Wingdings" w:hAnsi="Wingdings" w:hint="default"/>
      </w:rPr>
    </w:lvl>
  </w:abstractNum>
  <w:abstractNum w:abstractNumId="12" w15:restartNumberingAfterBreak="0">
    <w:nsid w:val="20AC45B3"/>
    <w:multiLevelType w:val="multilevel"/>
    <w:tmpl w:val="61489C54"/>
    <w:lvl w:ilvl="0">
      <w:numFmt w:val="bullet"/>
      <w:lvlText w:val="-"/>
      <w:lvlJc w:val="left"/>
      <w:pPr>
        <w:ind w:left="827"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08ED40"/>
    <w:multiLevelType w:val="multilevel"/>
    <w:tmpl w:val="9E047CD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6968F6"/>
    <w:multiLevelType w:val="hybridMultilevel"/>
    <w:tmpl w:val="E6C81E1C"/>
    <w:lvl w:ilvl="0" w:tplc="A2FE5674">
      <w:start w:val="1"/>
      <w:numFmt w:val="bullet"/>
      <w:lvlText w:val=""/>
      <w:lvlJc w:val="left"/>
      <w:pPr>
        <w:ind w:left="720" w:hanging="360"/>
      </w:pPr>
      <w:rPr>
        <w:rFonts w:ascii="Symbol" w:hAnsi="Symbol" w:hint="default"/>
      </w:rPr>
    </w:lvl>
    <w:lvl w:ilvl="1" w:tplc="328A26F0">
      <w:start w:val="1"/>
      <w:numFmt w:val="bullet"/>
      <w:lvlText w:val="o"/>
      <w:lvlJc w:val="left"/>
      <w:pPr>
        <w:ind w:left="1440" w:hanging="360"/>
      </w:pPr>
      <w:rPr>
        <w:rFonts w:ascii="Courier New" w:hAnsi="Courier New" w:hint="default"/>
      </w:rPr>
    </w:lvl>
    <w:lvl w:ilvl="2" w:tplc="19DC5298">
      <w:start w:val="1"/>
      <w:numFmt w:val="bullet"/>
      <w:lvlText w:val=""/>
      <w:lvlJc w:val="left"/>
      <w:pPr>
        <w:ind w:left="2160" w:hanging="360"/>
      </w:pPr>
      <w:rPr>
        <w:rFonts w:ascii="Wingdings" w:hAnsi="Wingdings" w:hint="default"/>
      </w:rPr>
    </w:lvl>
    <w:lvl w:ilvl="3" w:tplc="E94A6A0A">
      <w:start w:val="1"/>
      <w:numFmt w:val="bullet"/>
      <w:lvlText w:val=""/>
      <w:lvlJc w:val="left"/>
      <w:pPr>
        <w:ind w:left="2880" w:hanging="360"/>
      </w:pPr>
      <w:rPr>
        <w:rFonts w:ascii="Symbol" w:hAnsi="Symbol" w:hint="default"/>
      </w:rPr>
    </w:lvl>
    <w:lvl w:ilvl="4" w:tplc="871819B0">
      <w:start w:val="1"/>
      <w:numFmt w:val="bullet"/>
      <w:lvlText w:val="o"/>
      <w:lvlJc w:val="left"/>
      <w:pPr>
        <w:ind w:left="3600" w:hanging="360"/>
      </w:pPr>
      <w:rPr>
        <w:rFonts w:ascii="Courier New" w:hAnsi="Courier New" w:hint="default"/>
      </w:rPr>
    </w:lvl>
    <w:lvl w:ilvl="5" w:tplc="F8F4296A">
      <w:start w:val="1"/>
      <w:numFmt w:val="bullet"/>
      <w:lvlText w:val=""/>
      <w:lvlJc w:val="left"/>
      <w:pPr>
        <w:ind w:left="4320" w:hanging="360"/>
      </w:pPr>
      <w:rPr>
        <w:rFonts w:ascii="Wingdings" w:hAnsi="Wingdings" w:hint="default"/>
      </w:rPr>
    </w:lvl>
    <w:lvl w:ilvl="6" w:tplc="3D6A8D80">
      <w:start w:val="1"/>
      <w:numFmt w:val="bullet"/>
      <w:lvlText w:val=""/>
      <w:lvlJc w:val="left"/>
      <w:pPr>
        <w:ind w:left="5040" w:hanging="360"/>
      </w:pPr>
      <w:rPr>
        <w:rFonts w:ascii="Symbol" w:hAnsi="Symbol" w:hint="default"/>
      </w:rPr>
    </w:lvl>
    <w:lvl w:ilvl="7" w:tplc="D37028D6">
      <w:start w:val="1"/>
      <w:numFmt w:val="bullet"/>
      <w:lvlText w:val="o"/>
      <w:lvlJc w:val="left"/>
      <w:pPr>
        <w:ind w:left="5760" w:hanging="360"/>
      </w:pPr>
      <w:rPr>
        <w:rFonts w:ascii="Courier New" w:hAnsi="Courier New" w:hint="default"/>
      </w:rPr>
    </w:lvl>
    <w:lvl w:ilvl="8" w:tplc="FC6C48C2">
      <w:start w:val="1"/>
      <w:numFmt w:val="bullet"/>
      <w:lvlText w:val=""/>
      <w:lvlJc w:val="left"/>
      <w:pPr>
        <w:ind w:left="6480" w:hanging="360"/>
      </w:pPr>
      <w:rPr>
        <w:rFonts w:ascii="Wingdings" w:hAnsi="Wingdings" w:hint="default"/>
      </w:rPr>
    </w:lvl>
  </w:abstractNum>
  <w:abstractNum w:abstractNumId="15" w15:restartNumberingAfterBreak="0">
    <w:nsid w:val="3509F4DD"/>
    <w:multiLevelType w:val="hybridMultilevel"/>
    <w:tmpl w:val="242E4556"/>
    <w:lvl w:ilvl="0" w:tplc="489CDC7E">
      <w:start w:val="1"/>
      <w:numFmt w:val="decimal"/>
      <w:lvlText w:val="%1."/>
      <w:lvlJc w:val="left"/>
      <w:pPr>
        <w:ind w:left="720" w:hanging="360"/>
      </w:pPr>
    </w:lvl>
    <w:lvl w:ilvl="1" w:tplc="7BCE3560">
      <w:start w:val="1"/>
      <w:numFmt w:val="lowerLetter"/>
      <w:lvlText w:val="%2."/>
      <w:lvlJc w:val="left"/>
      <w:pPr>
        <w:ind w:left="1440" w:hanging="360"/>
      </w:pPr>
    </w:lvl>
    <w:lvl w:ilvl="2" w:tplc="34A403B4">
      <w:start w:val="1"/>
      <w:numFmt w:val="lowerRoman"/>
      <w:lvlText w:val="%3."/>
      <w:lvlJc w:val="right"/>
      <w:pPr>
        <w:ind w:left="2160" w:hanging="180"/>
      </w:pPr>
    </w:lvl>
    <w:lvl w:ilvl="3" w:tplc="503CA0A8">
      <w:start w:val="1"/>
      <w:numFmt w:val="decimal"/>
      <w:lvlText w:val="%4."/>
      <w:lvlJc w:val="left"/>
      <w:pPr>
        <w:ind w:left="2880" w:hanging="360"/>
      </w:pPr>
    </w:lvl>
    <w:lvl w:ilvl="4" w:tplc="FCB8D948">
      <w:start w:val="1"/>
      <w:numFmt w:val="lowerLetter"/>
      <w:lvlText w:val="%5."/>
      <w:lvlJc w:val="left"/>
      <w:pPr>
        <w:ind w:left="3600" w:hanging="360"/>
      </w:pPr>
    </w:lvl>
    <w:lvl w:ilvl="5" w:tplc="5944D93A">
      <w:start w:val="1"/>
      <w:numFmt w:val="lowerRoman"/>
      <w:lvlText w:val="%6."/>
      <w:lvlJc w:val="right"/>
      <w:pPr>
        <w:ind w:left="4320" w:hanging="180"/>
      </w:pPr>
    </w:lvl>
    <w:lvl w:ilvl="6" w:tplc="208CE4A2">
      <w:start w:val="1"/>
      <w:numFmt w:val="decimal"/>
      <w:lvlText w:val="%7."/>
      <w:lvlJc w:val="left"/>
      <w:pPr>
        <w:ind w:left="5040" w:hanging="360"/>
      </w:pPr>
    </w:lvl>
    <w:lvl w:ilvl="7" w:tplc="ADA053C8">
      <w:start w:val="1"/>
      <w:numFmt w:val="lowerLetter"/>
      <w:lvlText w:val="%8."/>
      <w:lvlJc w:val="left"/>
      <w:pPr>
        <w:ind w:left="5760" w:hanging="360"/>
      </w:pPr>
    </w:lvl>
    <w:lvl w:ilvl="8" w:tplc="B9DA716C">
      <w:start w:val="1"/>
      <w:numFmt w:val="lowerRoman"/>
      <w:lvlText w:val="%9."/>
      <w:lvlJc w:val="right"/>
      <w:pPr>
        <w:ind w:left="6480" w:hanging="180"/>
      </w:pPr>
    </w:lvl>
  </w:abstractNum>
  <w:abstractNum w:abstractNumId="16"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AC311"/>
    <w:multiLevelType w:val="hybridMultilevel"/>
    <w:tmpl w:val="90D47D80"/>
    <w:lvl w:ilvl="0" w:tplc="3BD0225A">
      <w:start w:val="1"/>
      <w:numFmt w:val="bullet"/>
      <w:lvlText w:val=""/>
      <w:lvlJc w:val="left"/>
      <w:pPr>
        <w:ind w:left="720" w:hanging="360"/>
      </w:pPr>
      <w:rPr>
        <w:rFonts w:ascii="Symbol" w:hAnsi="Symbol" w:hint="default"/>
      </w:rPr>
    </w:lvl>
    <w:lvl w:ilvl="1" w:tplc="19042DE4">
      <w:start w:val="1"/>
      <w:numFmt w:val="bullet"/>
      <w:lvlText w:val="o"/>
      <w:lvlJc w:val="left"/>
      <w:pPr>
        <w:ind w:left="1440" w:hanging="360"/>
      </w:pPr>
      <w:rPr>
        <w:rFonts w:ascii="Courier New" w:hAnsi="Courier New" w:hint="default"/>
      </w:rPr>
    </w:lvl>
    <w:lvl w:ilvl="2" w:tplc="CD98F32A">
      <w:start w:val="1"/>
      <w:numFmt w:val="bullet"/>
      <w:lvlText w:val=""/>
      <w:lvlJc w:val="left"/>
      <w:pPr>
        <w:ind w:left="2160" w:hanging="360"/>
      </w:pPr>
      <w:rPr>
        <w:rFonts w:ascii="Wingdings" w:hAnsi="Wingdings" w:hint="default"/>
      </w:rPr>
    </w:lvl>
    <w:lvl w:ilvl="3" w:tplc="1318E7CA">
      <w:start w:val="1"/>
      <w:numFmt w:val="bullet"/>
      <w:lvlText w:val=""/>
      <w:lvlJc w:val="left"/>
      <w:pPr>
        <w:ind w:left="2880" w:hanging="360"/>
      </w:pPr>
      <w:rPr>
        <w:rFonts w:ascii="Symbol" w:hAnsi="Symbol" w:hint="default"/>
      </w:rPr>
    </w:lvl>
    <w:lvl w:ilvl="4" w:tplc="F5C416B2">
      <w:start w:val="1"/>
      <w:numFmt w:val="bullet"/>
      <w:lvlText w:val="o"/>
      <w:lvlJc w:val="left"/>
      <w:pPr>
        <w:ind w:left="3600" w:hanging="360"/>
      </w:pPr>
      <w:rPr>
        <w:rFonts w:ascii="Courier New" w:hAnsi="Courier New" w:hint="default"/>
      </w:rPr>
    </w:lvl>
    <w:lvl w:ilvl="5" w:tplc="FB4409A4">
      <w:start w:val="1"/>
      <w:numFmt w:val="bullet"/>
      <w:lvlText w:val=""/>
      <w:lvlJc w:val="left"/>
      <w:pPr>
        <w:ind w:left="4320" w:hanging="360"/>
      </w:pPr>
      <w:rPr>
        <w:rFonts w:ascii="Wingdings" w:hAnsi="Wingdings" w:hint="default"/>
      </w:rPr>
    </w:lvl>
    <w:lvl w:ilvl="6" w:tplc="2FBCCE8E">
      <w:start w:val="1"/>
      <w:numFmt w:val="bullet"/>
      <w:lvlText w:val=""/>
      <w:lvlJc w:val="left"/>
      <w:pPr>
        <w:ind w:left="5040" w:hanging="360"/>
      </w:pPr>
      <w:rPr>
        <w:rFonts w:ascii="Symbol" w:hAnsi="Symbol" w:hint="default"/>
      </w:rPr>
    </w:lvl>
    <w:lvl w:ilvl="7" w:tplc="C0B200E6">
      <w:start w:val="1"/>
      <w:numFmt w:val="bullet"/>
      <w:lvlText w:val="o"/>
      <w:lvlJc w:val="left"/>
      <w:pPr>
        <w:ind w:left="5760" w:hanging="360"/>
      </w:pPr>
      <w:rPr>
        <w:rFonts w:ascii="Courier New" w:hAnsi="Courier New" w:hint="default"/>
      </w:rPr>
    </w:lvl>
    <w:lvl w:ilvl="8" w:tplc="F5321DAC">
      <w:start w:val="1"/>
      <w:numFmt w:val="bullet"/>
      <w:lvlText w:val=""/>
      <w:lvlJc w:val="left"/>
      <w:pPr>
        <w:ind w:left="6480" w:hanging="360"/>
      </w:pPr>
      <w:rPr>
        <w:rFonts w:ascii="Wingdings" w:hAnsi="Wingdings" w:hint="default"/>
      </w:rPr>
    </w:lvl>
  </w:abstractNum>
  <w:abstractNum w:abstractNumId="18" w15:restartNumberingAfterBreak="0">
    <w:nsid w:val="3E9C9ED5"/>
    <w:multiLevelType w:val="multilevel"/>
    <w:tmpl w:val="EAC6390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BD0C7"/>
    <w:multiLevelType w:val="multilevel"/>
    <w:tmpl w:val="85825E74"/>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B16025"/>
    <w:multiLevelType w:val="multilevel"/>
    <w:tmpl w:val="9566D0A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743713"/>
    <w:multiLevelType w:val="multilevel"/>
    <w:tmpl w:val="4960647E"/>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1EB514"/>
    <w:multiLevelType w:val="multilevel"/>
    <w:tmpl w:val="761EC7A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C7545D"/>
    <w:multiLevelType w:val="multilevel"/>
    <w:tmpl w:val="5A3E6A9E"/>
    <w:lvl w:ilvl="0">
      <w:numFmt w:val="bullet"/>
      <w:lvlText w:val="-"/>
      <w:lvlJc w:val="left"/>
      <w:pPr>
        <w:ind w:left="827"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F3FE1A"/>
    <w:multiLevelType w:val="multilevel"/>
    <w:tmpl w:val="120A66E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8A701D"/>
    <w:multiLevelType w:val="multilevel"/>
    <w:tmpl w:val="7C4A97C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7" w15:restartNumberingAfterBreak="0">
    <w:nsid w:val="53FF750C"/>
    <w:multiLevelType w:val="hybridMultilevel"/>
    <w:tmpl w:val="A2C04B16"/>
    <w:lvl w:ilvl="0" w:tplc="168407FC">
      <w:start w:val="1"/>
      <w:numFmt w:val="decimal"/>
      <w:lvlText w:val="%1."/>
      <w:lvlJc w:val="left"/>
      <w:pPr>
        <w:ind w:left="720" w:hanging="360"/>
      </w:pPr>
    </w:lvl>
    <w:lvl w:ilvl="1" w:tplc="B9521B28">
      <w:start w:val="1"/>
      <w:numFmt w:val="lowerLetter"/>
      <w:lvlText w:val="%2."/>
      <w:lvlJc w:val="left"/>
      <w:pPr>
        <w:ind w:left="1440" w:hanging="360"/>
      </w:pPr>
    </w:lvl>
    <w:lvl w:ilvl="2" w:tplc="3F3A2992">
      <w:start w:val="1"/>
      <w:numFmt w:val="lowerRoman"/>
      <w:lvlText w:val="%3."/>
      <w:lvlJc w:val="right"/>
      <w:pPr>
        <w:ind w:left="2160" w:hanging="180"/>
      </w:pPr>
    </w:lvl>
    <w:lvl w:ilvl="3" w:tplc="1EA04C90">
      <w:start w:val="1"/>
      <w:numFmt w:val="decimal"/>
      <w:lvlText w:val="%4."/>
      <w:lvlJc w:val="left"/>
      <w:pPr>
        <w:ind w:left="2880" w:hanging="360"/>
      </w:pPr>
    </w:lvl>
    <w:lvl w:ilvl="4" w:tplc="8AA2FEE4">
      <w:start w:val="1"/>
      <w:numFmt w:val="lowerLetter"/>
      <w:lvlText w:val="%5."/>
      <w:lvlJc w:val="left"/>
      <w:pPr>
        <w:ind w:left="3600" w:hanging="360"/>
      </w:pPr>
    </w:lvl>
    <w:lvl w:ilvl="5" w:tplc="FC7CEDF2">
      <w:start w:val="1"/>
      <w:numFmt w:val="lowerRoman"/>
      <w:lvlText w:val="%6."/>
      <w:lvlJc w:val="right"/>
      <w:pPr>
        <w:ind w:left="4320" w:hanging="180"/>
      </w:pPr>
    </w:lvl>
    <w:lvl w:ilvl="6" w:tplc="DD8868B2">
      <w:start w:val="1"/>
      <w:numFmt w:val="decimal"/>
      <w:lvlText w:val="%7."/>
      <w:lvlJc w:val="left"/>
      <w:pPr>
        <w:ind w:left="5040" w:hanging="360"/>
      </w:pPr>
    </w:lvl>
    <w:lvl w:ilvl="7" w:tplc="D198458E">
      <w:start w:val="1"/>
      <w:numFmt w:val="lowerLetter"/>
      <w:lvlText w:val="%8."/>
      <w:lvlJc w:val="left"/>
      <w:pPr>
        <w:ind w:left="5760" w:hanging="360"/>
      </w:pPr>
    </w:lvl>
    <w:lvl w:ilvl="8" w:tplc="D0F25C68">
      <w:start w:val="1"/>
      <w:numFmt w:val="lowerRoman"/>
      <w:lvlText w:val="%9."/>
      <w:lvlJc w:val="right"/>
      <w:pPr>
        <w:ind w:left="6480" w:hanging="180"/>
      </w:pPr>
    </w:lvl>
  </w:abstractNum>
  <w:abstractNum w:abstractNumId="28" w15:restartNumberingAfterBreak="0">
    <w:nsid w:val="5404740E"/>
    <w:multiLevelType w:val="hybridMultilevel"/>
    <w:tmpl w:val="654CAA92"/>
    <w:lvl w:ilvl="0" w:tplc="15327F68">
      <w:start w:val="1"/>
      <w:numFmt w:val="decimal"/>
      <w:lvlText w:val="%1."/>
      <w:lvlJc w:val="left"/>
      <w:pPr>
        <w:ind w:left="720" w:hanging="360"/>
      </w:pPr>
    </w:lvl>
    <w:lvl w:ilvl="1" w:tplc="2D52E76C">
      <w:start w:val="1"/>
      <w:numFmt w:val="lowerLetter"/>
      <w:lvlText w:val="%2."/>
      <w:lvlJc w:val="left"/>
      <w:pPr>
        <w:ind w:left="1440" w:hanging="360"/>
      </w:pPr>
    </w:lvl>
    <w:lvl w:ilvl="2" w:tplc="D7124EDE">
      <w:start w:val="1"/>
      <w:numFmt w:val="lowerRoman"/>
      <w:lvlText w:val="%3."/>
      <w:lvlJc w:val="right"/>
      <w:pPr>
        <w:ind w:left="2160" w:hanging="180"/>
      </w:pPr>
    </w:lvl>
    <w:lvl w:ilvl="3" w:tplc="0C9E4B94">
      <w:start w:val="1"/>
      <w:numFmt w:val="decimal"/>
      <w:lvlText w:val="%4."/>
      <w:lvlJc w:val="left"/>
      <w:pPr>
        <w:ind w:left="2880" w:hanging="360"/>
      </w:pPr>
    </w:lvl>
    <w:lvl w:ilvl="4" w:tplc="F2925228">
      <w:start w:val="1"/>
      <w:numFmt w:val="lowerLetter"/>
      <w:lvlText w:val="%5."/>
      <w:lvlJc w:val="left"/>
      <w:pPr>
        <w:ind w:left="3600" w:hanging="360"/>
      </w:pPr>
    </w:lvl>
    <w:lvl w:ilvl="5" w:tplc="4672F6F4">
      <w:start w:val="1"/>
      <w:numFmt w:val="lowerRoman"/>
      <w:lvlText w:val="%6."/>
      <w:lvlJc w:val="right"/>
      <w:pPr>
        <w:ind w:left="4320" w:hanging="180"/>
      </w:pPr>
    </w:lvl>
    <w:lvl w:ilvl="6" w:tplc="8EBE9B84">
      <w:start w:val="1"/>
      <w:numFmt w:val="decimal"/>
      <w:lvlText w:val="%7."/>
      <w:lvlJc w:val="left"/>
      <w:pPr>
        <w:ind w:left="5040" w:hanging="360"/>
      </w:pPr>
    </w:lvl>
    <w:lvl w:ilvl="7" w:tplc="7C4038DA">
      <w:start w:val="1"/>
      <w:numFmt w:val="lowerLetter"/>
      <w:lvlText w:val="%8."/>
      <w:lvlJc w:val="left"/>
      <w:pPr>
        <w:ind w:left="5760" w:hanging="360"/>
      </w:pPr>
    </w:lvl>
    <w:lvl w:ilvl="8" w:tplc="8DD218D8">
      <w:start w:val="1"/>
      <w:numFmt w:val="lowerRoman"/>
      <w:lvlText w:val="%9."/>
      <w:lvlJc w:val="right"/>
      <w:pPr>
        <w:ind w:left="6480" w:hanging="180"/>
      </w:pPr>
    </w:lvl>
  </w:abstractNum>
  <w:abstractNum w:abstractNumId="29" w15:restartNumberingAfterBreak="0">
    <w:nsid w:val="5613B586"/>
    <w:multiLevelType w:val="multilevel"/>
    <w:tmpl w:val="F60A940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DC6D3D"/>
    <w:multiLevelType w:val="multilevel"/>
    <w:tmpl w:val="FEB2971A"/>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10520E"/>
    <w:multiLevelType w:val="multilevel"/>
    <w:tmpl w:val="EC948AA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C647BA"/>
    <w:multiLevelType w:val="hybridMultilevel"/>
    <w:tmpl w:val="83B2EC30"/>
    <w:lvl w:ilvl="0" w:tplc="A8E250D0">
      <w:start w:val="1"/>
      <w:numFmt w:val="bullet"/>
      <w:lvlText w:val=""/>
      <w:lvlJc w:val="left"/>
      <w:pPr>
        <w:ind w:left="720" w:hanging="360"/>
      </w:pPr>
      <w:rPr>
        <w:rFonts w:ascii="Wingdings" w:hAnsi="Wingdings" w:hint="default"/>
      </w:rPr>
    </w:lvl>
    <w:lvl w:ilvl="1" w:tplc="AC7EDBC0">
      <w:start w:val="1"/>
      <w:numFmt w:val="bullet"/>
      <w:lvlText w:val=""/>
      <w:lvlJc w:val="left"/>
      <w:pPr>
        <w:ind w:left="1440" w:hanging="360"/>
      </w:pPr>
      <w:rPr>
        <w:rFonts w:ascii="Wingdings" w:hAnsi="Wingdings" w:hint="default"/>
      </w:rPr>
    </w:lvl>
    <w:lvl w:ilvl="2" w:tplc="F46C6F72">
      <w:start w:val="1"/>
      <w:numFmt w:val="bullet"/>
      <w:lvlText w:val=""/>
      <w:lvlJc w:val="left"/>
      <w:pPr>
        <w:ind w:left="2160" w:hanging="360"/>
      </w:pPr>
      <w:rPr>
        <w:rFonts w:ascii="Wingdings" w:hAnsi="Wingdings" w:hint="default"/>
      </w:rPr>
    </w:lvl>
    <w:lvl w:ilvl="3" w:tplc="DD1E6CEE">
      <w:start w:val="1"/>
      <w:numFmt w:val="bullet"/>
      <w:lvlText w:val=""/>
      <w:lvlJc w:val="left"/>
      <w:pPr>
        <w:ind w:left="2880" w:hanging="360"/>
      </w:pPr>
      <w:rPr>
        <w:rFonts w:ascii="Wingdings" w:hAnsi="Wingdings" w:hint="default"/>
      </w:rPr>
    </w:lvl>
    <w:lvl w:ilvl="4" w:tplc="79EA9A88">
      <w:start w:val="1"/>
      <w:numFmt w:val="bullet"/>
      <w:lvlText w:val=""/>
      <w:lvlJc w:val="left"/>
      <w:pPr>
        <w:ind w:left="3600" w:hanging="360"/>
      </w:pPr>
      <w:rPr>
        <w:rFonts w:ascii="Wingdings" w:hAnsi="Wingdings" w:hint="default"/>
      </w:rPr>
    </w:lvl>
    <w:lvl w:ilvl="5" w:tplc="0202482A">
      <w:start w:val="1"/>
      <w:numFmt w:val="bullet"/>
      <w:lvlText w:val=""/>
      <w:lvlJc w:val="left"/>
      <w:pPr>
        <w:ind w:left="4320" w:hanging="360"/>
      </w:pPr>
      <w:rPr>
        <w:rFonts w:ascii="Wingdings" w:hAnsi="Wingdings" w:hint="default"/>
      </w:rPr>
    </w:lvl>
    <w:lvl w:ilvl="6" w:tplc="C4AC79C8">
      <w:start w:val="1"/>
      <w:numFmt w:val="bullet"/>
      <w:lvlText w:val=""/>
      <w:lvlJc w:val="left"/>
      <w:pPr>
        <w:ind w:left="5040" w:hanging="360"/>
      </w:pPr>
      <w:rPr>
        <w:rFonts w:ascii="Wingdings" w:hAnsi="Wingdings" w:hint="default"/>
      </w:rPr>
    </w:lvl>
    <w:lvl w:ilvl="7" w:tplc="919448D6">
      <w:start w:val="1"/>
      <w:numFmt w:val="bullet"/>
      <w:lvlText w:val=""/>
      <w:lvlJc w:val="left"/>
      <w:pPr>
        <w:ind w:left="5760" w:hanging="360"/>
      </w:pPr>
      <w:rPr>
        <w:rFonts w:ascii="Wingdings" w:hAnsi="Wingdings" w:hint="default"/>
      </w:rPr>
    </w:lvl>
    <w:lvl w:ilvl="8" w:tplc="B5DAEF94">
      <w:start w:val="1"/>
      <w:numFmt w:val="bullet"/>
      <w:lvlText w:val=""/>
      <w:lvlJc w:val="left"/>
      <w:pPr>
        <w:ind w:left="6480" w:hanging="360"/>
      </w:pPr>
      <w:rPr>
        <w:rFonts w:ascii="Wingdings" w:hAnsi="Wingdings" w:hint="default"/>
      </w:rPr>
    </w:lvl>
  </w:abstractNum>
  <w:abstractNum w:abstractNumId="33" w15:restartNumberingAfterBreak="0">
    <w:nsid w:val="69DC6668"/>
    <w:multiLevelType w:val="multilevel"/>
    <w:tmpl w:val="1E4CCEB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F42ACB"/>
    <w:multiLevelType w:val="multilevel"/>
    <w:tmpl w:val="508C613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834486"/>
    <w:multiLevelType w:val="hybridMultilevel"/>
    <w:tmpl w:val="4AB444C8"/>
    <w:lvl w:ilvl="0" w:tplc="30D25D7C">
      <w:start w:val="1"/>
      <w:numFmt w:val="bullet"/>
      <w:lvlText w:val=""/>
      <w:lvlJc w:val="left"/>
      <w:pPr>
        <w:ind w:left="720" w:hanging="360"/>
      </w:pPr>
      <w:rPr>
        <w:rFonts w:ascii="Wingdings" w:hAnsi="Wingdings" w:hint="default"/>
      </w:rPr>
    </w:lvl>
    <w:lvl w:ilvl="1" w:tplc="F7BEBF36">
      <w:start w:val="1"/>
      <w:numFmt w:val="bullet"/>
      <w:lvlText w:val=""/>
      <w:lvlJc w:val="left"/>
      <w:pPr>
        <w:ind w:left="1440" w:hanging="360"/>
      </w:pPr>
      <w:rPr>
        <w:rFonts w:ascii="Wingdings" w:hAnsi="Wingdings" w:hint="default"/>
      </w:rPr>
    </w:lvl>
    <w:lvl w:ilvl="2" w:tplc="33F0D876">
      <w:start w:val="1"/>
      <w:numFmt w:val="bullet"/>
      <w:lvlText w:val=""/>
      <w:lvlJc w:val="left"/>
      <w:pPr>
        <w:ind w:left="2160" w:hanging="360"/>
      </w:pPr>
      <w:rPr>
        <w:rFonts w:ascii="Wingdings" w:hAnsi="Wingdings" w:hint="default"/>
      </w:rPr>
    </w:lvl>
    <w:lvl w:ilvl="3" w:tplc="CEA4DEC4">
      <w:start w:val="1"/>
      <w:numFmt w:val="bullet"/>
      <w:lvlText w:val=""/>
      <w:lvlJc w:val="left"/>
      <w:pPr>
        <w:ind w:left="2880" w:hanging="360"/>
      </w:pPr>
      <w:rPr>
        <w:rFonts w:ascii="Wingdings" w:hAnsi="Wingdings" w:hint="default"/>
      </w:rPr>
    </w:lvl>
    <w:lvl w:ilvl="4" w:tplc="984AC6DE">
      <w:start w:val="1"/>
      <w:numFmt w:val="bullet"/>
      <w:lvlText w:val=""/>
      <w:lvlJc w:val="left"/>
      <w:pPr>
        <w:ind w:left="3600" w:hanging="360"/>
      </w:pPr>
      <w:rPr>
        <w:rFonts w:ascii="Wingdings" w:hAnsi="Wingdings" w:hint="default"/>
      </w:rPr>
    </w:lvl>
    <w:lvl w:ilvl="5" w:tplc="EBE200B2">
      <w:start w:val="1"/>
      <w:numFmt w:val="bullet"/>
      <w:lvlText w:val=""/>
      <w:lvlJc w:val="left"/>
      <w:pPr>
        <w:ind w:left="4320" w:hanging="360"/>
      </w:pPr>
      <w:rPr>
        <w:rFonts w:ascii="Wingdings" w:hAnsi="Wingdings" w:hint="default"/>
      </w:rPr>
    </w:lvl>
    <w:lvl w:ilvl="6" w:tplc="1A462E38">
      <w:start w:val="1"/>
      <w:numFmt w:val="bullet"/>
      <w:lvlText w:val=""/>
      <w:lvlJc w:val="left"/>
      <w:pPr>
        <w:ind w:left="5040" w:hanging="360"/>
      </w:pPr>
      <w:rPr>
        <w:rFonts w:ascii="Wingdings" w:hAnsi="Wingdings" w:hint="default"/>
      </w:rPr>
    </w:lvl>
    <w:lvl w:ilvl="7" w:tplc="9AE83DDE">
      <w:start w:val="1"/>
      <w:numFmt w:val="bullet"/>
      <w:lvlText w:val=""/>
      <w:lvlJc w:val="left"/>
      <w:pPr>
        <w:ind w:left="5760" w:hanging="360"/>
      </w:pPr>
      <w:rPr>
        <w:rFonts w:ascii="Wingdings" w:hAnsi="Wingdings" w:hint="default"/>
      </w:rPr>
    </w:lvl>
    <w:lvl w:ilvl="8" w:tplc="C6F687E2">
      <w:start w:val="1"/>
      <w:numFmt w:val="bullet"/>
      <w:lvlText w:val=""/>
      <w:lvlJc w:val="left"/>
      <w:pPr>
        <w:ind w:left="6480" w:hanging="360"/>
      </w:pPr>
      <w:rPr>
        <w:rFonts w:ascii="Wingdings" w:hAnsi="Wingdings" w:hint="default"/>
      </w:rPr>
    </w:lvl>
  </w:abstractNum>
  <w:abstractNum w:abstractNumId="37" w15:restartNumberingAfterBreak="0">
    <w:nsid w:val="76FFD461"/>
    <w:multiLevelType w:val="hybridMultilevel"/>
    <w:tmpl w:val="67EC507A"/>
    <w:lvl w:ilvl="0" w:tplc="BA62DF18">
      <w:start w:val="1"/>
      <w:numFmt w:val="bullet"/>
      <w:lvlText w:val=""/>
      <w:lvlJc w:val="left"/>
      <w:pPr>
        <w:ind w:left="720" w:hanging="360"/>
      </w:pPr>
      <w:rPr>
        <w:rFonts w:ascii="Wingdings" w:hAnsi="Wingdings" w:hint="default"/>
      </w:rPr>
    </w:lvl>
    <w:lvl w:ilvl="1" w:tplc="4D6E0226">
      <w:start w:val="1"/>
      <w:numFmt w:val="bullet"/>
      <w:lvlText w:val=""/>
      <w:lvlJc w:val="left"/>
      <w:pPr>
        <w:ind w:left="1440" w:hanging="360"/>
      </w:pPr>
      <w:rPr>
        <w:rFonts w:ascii="Wingdings" w:hAnsi="Wingdings" w:hint="default"/>
      </w:rPr>
    </w:lvl>
    <w:lvl w:ilvl="2" w:tplc="B1B87C88">
      <w:start w:val="1"/>
      <w:numFmt w:val="bullet"/>
      <w:lvlText w:val=""/>
      <w:lvlJc w:val="left"/>
      <w:pPr>
        <w:ind w:left="2160" w:hanging="360"/>
      </w:pPr>
      <w:rPr>
        <w:rFonts w:ascii="Wingdings" w:hAnsi="Wingdings" w:hint="default"/>
      </w:rPr>
    </w:lvl>
    <w:lvl w:ilvl="3" w:tplc="0498B898">
      <w:start w:val="1"/>
      <w:numFmt w:val="bullet"/>
      <w:lvlText w:val=""/>
      <w:lvlJc w:val="left"/>
      <w:pPr>
        <w:ind w:left="2880" w:hanging="360"/>
      </w:pPr>
      <w:rPr>
        <w:rFonts w:ascii="Wingdings" w:hAnsi="Wingdings" w:hint="default"/>
      </w:rPr>
    </w:lvl>
    <w:lvl w:ilvl="4" w:tplc="27126B5E">
      <w:start w:val="1"/>
      <w:numFmt w:val="bullet"/>
      <w:lvlText w:val=""/>
      <w:lvlJc w:val="left"/>
      <w:pPr>
        <w:ind w:left="3600" w:hanging="360"/>
      </w:pPr>
      <w:rPr>
        <w:rFonts w:ascii="Wingdings" w:hAnsi="Wingdings" w:hint="default"/>
      </w:rPr>
    </w:lvl>
    <w:lvl w:ilvl="5" w:tplc="5E34880C">
      <w:start w:val="1"/>
      <w:numFmt w:val="bullet"/>
      <w:lvlText w:val=""/>
      <w:lvlJc w:val="left"/>
      <w:pPr>
        <w:ind w:left="4320" w:hanging="360"/>
      </w:pPr>
      <w:rPr>
        <w:rFonts w:ascii="Wingdings" w:hAnsi="Wingdings" w:hint="default"/>
      </w:rPr>
    </w:lvl>
    <w:lvl w:ilvl="6" w:tplc="BFD86324">
      <w:start w:val="1"/>
      <w:numFmt w:val="bullet"/>
      <w:lvlText w:val=""/>
      <w:lvlJc w:val="left"/>
      <w:pPr>
        <w:ind w:left="5040" w:hanging="360"/>
      </w:pPr>
      <w:rPr>
        <w:rFonts w:ascii="Wingdings" w:hAnsi="Wingdings" w:hint="default"/>
      </w:rPr>
    </w:lvl>
    <w:lvl w:ilvl="7" w:tplc="EB8E6C5A">
      <w:start w:val="1"/>
      <w:numFmt w:val="bullet"/>
      <w:lvlText w:val=""/>
      <w:lvlJc w:val="left"/>
      <w:pPr>
        <w:ind w:left="5760" w:hanging="360"/>
      </w:pPr>
      <w:rPr>
        <w:rFonts w:ascii="Wingdings" w:hAnsi="Wingdings" w:hint="default"/>
      </w:rPr>
    </w:lvl>
    <w:lvl w:ilvl="8" w:tplc="44B0784E">
      <w:start w:val="1"/>
      <w:numFmt w:val="bullet"/>
      <w:lvlText w:val=""/>
      <w:lvlJc w:val="left"/>
      <w:pPr>
        <w:ind w:left="6480" w:hanging="360"/>
      </w:pPr>
      <w:rPr>
        <w:rFonts w:ascii="Wingdings" w:hAnsi="Wingdings" w:hint="default"/>
      </w:rPr>
    </w:lvl>
  </w:abstractNum>
  <w:abstractNum w:abstractNumId="38" w15:restartNumberingAfterBreak="0">
    <w:nsid w:val="7B8CE241"/>
    <w:multiLevelType w:val="multilevel"/>
    <w:tmpl w:val="183E8B2A"/>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72B2FF"/>
    <w:multiLevelType w:val="hybridMultilevel"/>
    <w:tmpl w:val="1CB84858"/>
    <w:lvl w:ilvl="0" w:tplc="E856C78A">
      <w:start w:val="1"/>
      <w:numFmt w:val="bullet"/>
      <w:lvlText w:val=""/>
      <w:lvlJc w:val="left"/>
      <w:pPr>
        <w:ind w:left="720" w:hanging="360"/>
      </w:pPr>
      <w:rPr>
        <w:rFonts w:ascii="Symbol" w:hAnsi="Symbol" w:hint="default"/>
      </w:rPr>
    </w:lvl>
    <w:lvl w:ilvl="1" w:tplc="A54CC15E">
      <w:start w:val="1"/>
      <w:numFmt w:val="bullet"/>
      <w:lvlText w:val="o"/>
      <w:lvlJc w:val="left"/>
      <w:pPr>
        <w:ind w:left="1440" w:hanging="360"/>
      </w:pPr>
      <w:rPr>
        <w:rFonts w:ascii="Courier New" w:hAnsi="Courier New" w:hint="default"/>
      </w:rPr>
    </w:lvl>
    <w:lvl w:ilvl="2" w:tplc="C0DC4A5E">
      <w:start w:val="1"/>
      <w:numFmt w:val="bullet"/>
      <w:lvlText w:val=""/>
      <w:lvlJc w:val="left"/>
      <w:pPr>
        <w:ind w:left="2160" w:hanging="360"/>
      </w:pPr>
      <w:rPr>
        <w:rFonts w:ascii="Wingdings" w:hAnsi="Wingdings" w:hint="default"/>
      </w:rPr>
    </w:lvl>
    <w:lvl w:ilvl="3" w:tplc="78F84828">
      <w:start w:val="1"/>
      <w:numFmt w:val="bullet"/>
      <w:lvlText w:val=""/>
      <w:lvlJc w:val="left"/>
      <w:pPr>
        <w:ind w:left="2880" w:hanging="360"/>
      </w:pPr>
      <w:rPr>
        <w:rFonts w:ascii="Symbol" w:hAnsi="Symbol" w:hint="default"/>
      </w:rPr>
    </w:lvl>
    <w:lvl w:ilvl="4" w:tplc="A148ADB2">
      <w:start w:val="1"/>
      <w:numFmt w:val="bullet"/>
      <w:lvlText w:val="o"/>
      <w:lvlJc w:val="left"/>
      <w:pPr>
        <w:ind w:left="3600" w:hanging="360"/>
      </w:pPr>
      <w:rPr>
        <w:rFonts w:ascii="Courier New" w:hAnsi="Courier New" w:hint="default"/>
      </w:rPr>
    </w:lvl>
    <w:lvl w:ilvl="5" w:tplc="2B2EF7FC">
      <w:start w:val="1"/>
      <w:numFmt w:val="bullet"/>
      <w:lvlText w:val=""/>
      <w:lvlJc w:val="left"/>
      <w:pPr>
        <w:ind w:left="4320" w:hanging="360"/>
      </w:pPr>
      <w:rPr>
        <w:rFonts w:ascii="Wingdings" w:hAnsi="Wingdings" w:hint="default"/>
      </w:rPr>
    </w:lvl>
    <w:lvl w:ilvl="6" w:tplc="3E5A6C26">
      <w:start w:val="1"/>
      <w:numFmt w:val="bullet"/>
      <w:lvlText w:val=""/>
      <w:lvlJc w:val="left"/>
      <w:pPr>
        <w:ind w:left="5040" w:hanging="360"/>
      </w:pPr>
      <w:rPr>
        <w:rFonts w:ascii="Symbol" w:hAnsi="Symbol" w:hint="default"/>
      </w:rPr>
    </w:lvl>
    <w:lvl w:ilvl="7" w:tplc="6264F204">
      <w:start w:val="1"/>
      <w:numFmt w:val="bullet"/>
      <w:lvlText w:val="o"/>
      <w:lvlJc w:val="left"/>
      <w:pPr>
        <w:ind w:left="5760" w:hanging="360"/>
      </w:pPr>
      <w:rPr>
        <w:rFonts w:ascii="Courier New" w:hAnsi="Courier New" w:hint="default"/>
      </w:rPr>
    </w:lvl>
    <w:lvl w:ilvl="8" w:tplc="1060ADBC">
      <w:start w:val="1"/>
      <w:numFmt w:val="bullet"/>
      <w:lvlText w:val=""/>
      <w:lvlJc w:val="left"/>
      <w:pPr>
        <w:ind w:left="6480" w:hanging="360"/>
      </w:pPr>
      <w:rPr>
        <w:rFonts w:ascii="Wingdings" w:hAnsi="Wingdings" w:hint="default"/>
      </w:rPr>
    </w:lvl>
  </w:abstractNum>
  <w:num w:numId="1" w16cid:durableId="306323094">
    <w:abstractNumId w:val="39"/>
  </w:num>
  <w:num w:numId="2" w16cid:durableId="1595019718">
    <w:abstractNumId w:val="10"/>
  </w:num>
  <w:num w:numId="3" w16cid:durableId="243690397">
    <w:abstractNumId w:val="9"/>
  </w:num>
  <w:num w:numId="4" w16cid:durableId="148523161">
    <w:abstractNumId w:val="12"/>
  </w:num>
  <w:num w:numId="5" w16cid:durableId="258105287">
    <w:abstractNumId w:val="23"/>
  </w:num>
  <w:num w:numId="6" w16cid:durableId="1963950026">
    <w:abstractNumId w:val="37"/>
  </w:num>
  <w:num w:numId="7" w16cid:durableId="2123458135">
    <w:abstractNumId w:val="17"/>
  </w:num>
  <w:num w:numId="8" w16cid:durableId="786238590">
    <w:abstractNumId w:val="8"/>
  </w:num>
  <w:num w:numId="9" w16cid:durableId="2119596799">
    <w:abstractNumId w:val="29"/>
  </w:num>
  <w:num w:numId="10" w16cid:durableId="1604218379">
    <w:abstractNumId w:val="13"/>
  </w:num>
  <w:num w:numId="11" w16cid:durableId="171260281">
    <w:abstractNumId w:val="18"/>
  </w:num>
  <w:num w:numId="12" w16cid:durableId="293489812">
    <w:abstractNumId w:val="36"/>
  </w:num>
  <w:num w:numId="13" w16cid:durableId="1217204037">
    <w:abstractNumId w:val="15"/>
  </w:num>
  <w:num w:numId="14" w16cid:durableId="2052221177">
    <w:abstractNumId w:val="31"/>
  </w:num>
  <w:num w:numId="15" w16cid:durableId="1831870275">
    <w:abstractNumId w:val="4"/>
  </w:num>
  <w:num w:numId="16" w16cid:durableId="919021924">
    <w:abstractNumId w:val="35"/>
  </w:num>
  <w:num w:numId="17" w16cid:durableId="1047224272">
    <w:abstractNumId w:val="19"/>
  </w:num>
  <w:num w:numId="18" w16cid:durableId="1429037754">
    <w:abstractNumId w:val="24"/>
  </w:num>
  <w:num w:numId="19" w16cid:durableId="121268532">
    <w:abstractNumId w:val="6"/>
  </w:num>
  <w:num w:numId="20" w16cid:durableId="1065028375">
    <w:abstractNumId w:val="7"/>
  </w:num>
  <w:num w:numId="21" w16cid:durableId="1124930419">
    <w:abstractNumId w:val="22"/>
  </w:num>
  <w:num w:numId="22" w16cid:durableId="828909981">
    <w:abstractNumId w:val="3"/>
  </w:num>
  <w:num w:numId="23" w16cid:durableId="908029710">
    <w:abstractNumId w:val="25"/>
  </w:num>
  <w:num w:numId="24" w16cid:durableId="431778850">
    <w:abstractNumId w:val="20"/>
  </w:num>
  <w:num w:numId="25" w16cid:durableId="1423796498">
    <w:abstractNumId w:val="33"/>
  </w:num>
  <w:num w:numId="26" w16cid:durableId="1887720495">
    <w:abstractNumId w:val="14"/>
  </w:num>
  <w:num w:numId="27" w16cid:durableId="1587693308">
    <w:abstractNumId w:val="28"/>
  </w:num>
  <w:num w:numId="28" w16cid:durableId="793015929">
    <w:abstractNumId w:val="27"/>
  </w:num>
  <w:num w:numId="29" w16cid:durableId="1140347366">
    <w:abstractNumId w:val="5"/>
  </w:num>
  <w:num w:numId="30" w16cid:durableId="1330868846">
    <w:abstractNumId w:val="30"/>
  </w:num>
  <w:num w:numId="31" w16cid:durableId="1587113057">
    <w:abstractNumId w:val="38"/>
  </w:num>
  <w:num w:numId="32" w16cid:durableId="1971981325">
    <w:abstractNumId w:val="2"/>
  </w:num>
  <w:num w:numId="33" w16cid:durableId="939990491">
    <w:abstractNumId w:val="21"/>
  </w:num>
  <w:num w:numId="34" w16cid:durableId="98839880">
    <w:abstractNumId w:val="11"/>
  </w:num>
  <w:num w:numId="35" w16cid:durableId="1725448917">
    <w:abstractNumId w:val="32"/>
  </w:num>
  <w:num w:numId="36" w16cid:durableId="2073308884">
    <w:abstractNumId w:val="34"/>
  </w:num>
  <w:num w:numId="37" w16cid:durableId="1399015089">
    <w:abstractNumId w:val="1"/>
  </w:num>
  <w:num w:numId="38" w16cid:durableId="1363704668">
    <w:abstractNumId w:val="0"/>
  </w:num>
  <w:num w:numId="39" w16cid:durableId="496843941">
    <w:abstractNumId w:val="26"/>
  </w:num>
  <w:num w:numId="40" w16cid:durableId="20395495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removePersonalInformation/>
  <w:removeDateAndTime/>
  <w:proofState w:spelling="clean" w:grammar="clean"/>
  <w:attachedTemplate r:id="rId1"/>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0452B"/>
    <w:rsid w:val="00042D97"/>
    <w:rsid w:val="00064BDC"/>
    <w:rsid w:val="000714FA"/>
    <w:rsid w:val="00094B97"/>
    <w:rsid w:val="00097AEC"/>
    <w:rsid w:val="000B5220"/>
    <w:rsid w:val="000B61C3"/>
    <w:rsid w:val="000C516F"/>
    <w:rsid w:val="000D6FB5"/>
    <w:rsid w:val="00116044"/>
    <w:rsid w:val="00122B3C"/>
    <w:rsid w:val="00151483"/>
    <w:rsid w:val="001664D3"/>
    <w:rsid w:val="001851DD"/>
    <w:rsid w:val="001A0E36"/>
    <w:rsid w:val="001A4DB2"/>
    <w:rsid w:val="001F5F6C"/>
    <w:rsid w:val="001F61D5"/>
    <w:rsid w:val="00221AEF"/>
    <w:rsid w:val="00236FA3"/>
    <w:rsid w:val="00251F63"/>
    <w:rsid w:val="0025296B"/>
    <w:rsid w:val="00252D7F"/>
    <w:rsid w:val="002562CE"/>
    <w:rsid w:val="002638CC"/>
    <w:rsid w:val="002645F2"/>
    <w:rsid w:val="00275A40"/>
    <w:rsid w:val="00287048"/>
    <w:rsid w:val="0029485E"/>
    <w:rsid w:val="002D3629"/>
    <w:rsid w:val="002E3646"/>
    <w:rsid w:val="002F6EF7"/>
    <w:rsid w:val="00301CB6"/>
    <w:rsid w:val="00362014"/>
    <w:rsid w:val="003733A6"/>
    <w:rsid w:val="00376697"/>
    <w:rsid w:val="003910BE"/>
    <w:rsid w:val="003A7D9D"/>
    <w:rsid w:val="003C6FEA"/>
    <w:rsid w:val="0040257F"/>
    <w:rsid w:val="004126A9"/>
    <w:rsid w:val="00453311"/>
    <w:rsid w:val="0045676C"/>
    <w:rsid w:val="004755D8"/>
    <w:rsid w:val="004B3605"/>
    <w:rsid w:val="004B461A"/>
    <w:rsid w:val="004C366D"/>
    <w:rsid w:val="004D7A8A"/>
    <w:rsid w:val="004E3858"/>
    <w:rsid w:val="005124AD"/>
    <w:rsid w:val="00537C9C"/>
    <w:rsid w:val="005443B6"/>
    <w:rsid w:val="00566760"/>
    <w:rsid w:val="0057103D"/>
    <w:rsid w:val="0058224E"/>
    <w:rsid w:val="00593BAB"/>
    <w:rsid w:val="005B1A5E"/>
    <w:rsid w:val="005B75BF"/>
    <w:rsid w:val="006030ED"/>
    <w:rsid w:val="0063236A"/>
    <w:rsid w:val="00632991"/>
    <w:rsid w:val="00675754"/>
    <w:rsid w:val="006A09A4"/>
    <w:rsid w:val="006A79B1"/>
    <w:rsid w:val="006E0AF4"/>
    <w:rsid w:val="007039EB"/>
    <w:rsid w:val="00733D60"/>
    <w:rsid w:val="00746031"/>
    <w:rsid w:val="007A7518"/>
    <w:rsid w:val="00866364"/>
    <w:rsid w:val="00881D3E"/>
    <w:rsid w:val="00883E9F"/>
    <w:rsid w:val="008865DF"/>
    <w:rsid w:val="00892668"/>
    <w:rsid w:val="00895558"/>
    <w:rsid w:val="008A7AA7"/>
    <w:rsid w:val="008C3A6A"/>
    <w:rsid w:val="008D4C75"/>
    <w:rsid w:val="008E16ED"/>
    <w:rsid w:val="008E4FCB"/>
    <w:rsid w:val="008F43A2"/>
    <w:rsid w:val="00921731"/>
    <w:rsid w:val="00961585"/>
    <w:rsid w:val="009620BA"/>
    <w:rsid w:val="009654CB"/>
    <w:rsid w:val="00976272"/>
    <w:rsid w:val="009A10EE"/>
    <w:rsid w:val="009A22C6"/>
    <w:rsid w:val="009B67EE"/>
    <w:rsid w:val="009B7C5E"/>
    <w:rsid w:val="009D4996"/>
    <w:rsid w:val="00A00EF5"/>
    <w:rsid w:val="00A11E63"/>
    <w:rsid w:val="00A34676"/>
    <w:rsid w:val="00A406EE"/>
    <w:rsid w:val="00A46D63"/>
    <w:rsid w:val="00A55548"/>
    <w:rsid w:val="00A674FB"/>
    <w:rsid w:val="00A9306C"/>
    <w:rsid w:val="00AB0992"/>
    <w:rsid w:val="00AB0E23"/>
    <w:rsid w:val="00AB2133"/>
    <w:rsid w:val="00AC5C12"/>
    <w:rsid w:val="00AD228E"/>
    <w:rsid w:val="00AE3C43"/>
    <w:rsid w:val="00AF68BE"/>
    <w:rsid w:val="00B232E7"/>
    <w:rsid w:val="00B46F32"/>
    <w:rsid w:val="00B5136E"/>
    <w:rsid w:val="00B630B0"/>
    <w:rsid w:val="00B72E64"/>
    <w:rsid w:val="00B74466"/>
    <w:rsid w:val="00B939D3"/>
    <w:rsid w:val="00BA1A79"/>
    <w:rsid w:val="00BB30A0"/>
    <w:rsid w:val="00BC0CD0"/>
    <w:rsid w:val="00BD72BF"/>
    <w:rsid w:val="00BD7B26"/>
    <w:rsid w:val="00C34E2B"/>
    <w:rsid w:val="00C35405"/>
    <w:rsid w:val="00C9614E"/>
    <w:rsid w:val="00CB56E9"/>
    <w:rsid w:val="00CD2919"/>
    <w:rsid w:val="00D246BE"/>
    <w:rsid w:val="00D337E7"/>
    <w:rsid w:val="00D34985"/>
    <w:rsid w:val="00D466C8"/>
    <w:rsid w:val="00D8745E"/>
    <w:rsid w:val="00D956C2"/>
    <w:rsid w:val="00DD5A14"/>
    <w:rsid w:val="00DF6BAE"/>
    <w:rsid w:val="00E07A32"/>
    <w:rsid w:val="00E24C9D"/>
    <w:rsid w:val="00E566B8"/>
    <w:rsid w:val="00EA2EC9"/>
    <w:rsid w:val="00EC2B7D"/>
    <w:rsid w:val="00EC6214"/>
    <w:rsid w:val="00ED015C"/>
    <w:rsid w:val="00EE1CD0"/>
    <w:rsid w:val="00F220C8"/>
    <w:rsid w:val="00F67C00"/>
    <w:rsid w:val="00F71D68"/>
    <w:rsid w:val="00F80CED"/>
    <w:rsid w:val="00F87308"/>
    <w:rsid w:val="00F963B3"/>
    <w:rsid w:val="00FB23F6"/>
    <w:rsid w:val="00FD229A"/>
    <w:rsid w:val="00FF1A30"/>
    <w:rsid w:val="00FF2438"/>
    <w:rsid w:val="01309EF5"/>
    <w:rsid w:val="02C57A6C"/>
    <w:rsid w:val="0310F9E7"/>
    <w:rsid w:val="033B7374"/>
    <w:rsid w:val="03582FBC"/>
    <w:rsid w:val="036C328B"/>
    <w:rsid w:val="03FEC299"/>
    <w:rsid w:val="04D6BD81"/>
    <w:rsid w:val="05BC991D"/>
    <w:rsid w:val="05BEB074"/>
    <w:rsid w:val="060C0513"/>
    <w:rsid w:val="06CBDB23"/>
    <w:rsid w:val="0736635B"/>
    <w:rsid w:val="07619B70"/>
    <w:rsid w:val="07D41CB0"/>
    <w:rsid w:val="084511F8"/>
    <w:rsid w:val="0920F239"/>
    <w:rsid w:val="09E8CF8C"/>
    <w:rsid w:val="0A41EA77"/>
    <w:rsid w:val="0C314707"/>
    <w:rsid w:val="0CD42960"/>
    <w:rsid w:val="0E8A42F0"/>
    <w:rsid w:val="117284A1"/>
    <w:rsid w:val="124008A8"/>
    <w:rsid w:val="125DE30A"/>
    <w:rsid w:val="12BE74AC"/>
    <w:rsid w:val="1375BA41"/>
    <w:rsid w:val="145E4F56"/>
    <w:rsid w:val="147D8A85"/>
    <w:rsid w:val="155C2514"/>
    <w:rsid w:val="1607F447"/>
    <w:rsid w:val="16170608"/>
    <w:rsid w:val="16C7531A"/>
    <w:rsid w:val="16FA516E"/>
    <w:rsid w:val="170E03EA"/>
    <w:rsid w:val="17BB8739"/>
    <w:rsid w:val="19B393D8"/>
    <w:rsid w:val="19F24C24"/>
    <w:rsid w:val="1A660857"/>
    <w:rsid w:val="1AAA90CA"/>
    <w:rsid w:val="1B9FFC43"/>
    <w:rsid w:val="1C079CD5"/>
    <w:rsid w:val="1C6CE467"/>
    <w:rsid w:val="1C92678B"/>
    <w:rsid w:val="1D365C94"/>
    <w:rsid w:val="1D9F52DB"/>
    <w:rsid w:val="1DA09173"/>
    <w:rsid w:val="1E7C6DFF"/>
    <w:rsid w:val="1ECDF2D4"/>
    <w:rsid w:val="1FDB831C"/>
    <w:rsid w:val="203A2126"/>
    <w:rsid w:val="20E22E94"/>
    <w:rsid w:val="212E5E44"/>
    <w:rsid w:val="21494122"/>
    <w:rsid w:val="2162697F"/>
    <w:rsid w:val="2374E709"/>
    <w:rsid w:val="2476BFB2"/>
    <w:rsid w:val="24C71473"/>
    <w:rsid w:val="254C3E4E"/>
    <w:rsid w:val="261DC48F"/>
    <w:rsid w:val="26A962AA"/>
    <w:rsid w:val="26E5D596"/>
    <w:rsid w:val="27836A5B"/>
    <w:rsid w:val="27A747CF"/>
    <w:rsid w:val="2C62F256"/>
    <w:rsid w:val="2C7AB8F2"/>
    <w:rsid w:val="2CE69EC2"/>
    <w:rsid w:val="2ED057B8"/>
    <w:rsid w:val="2F646F83"/>
    <w:rsid w:val="2F7AE209"/>
    <w:rsid w:val="2FA83782"/>
    <w:rsid w:val="30371C93"/>
    <w:rsid w:val="308723C5"/>
    <w:rsid w:val="30B38FB7"/>
    <w:rsid w:val="30B67CE7"/>
    <w:rsid w:val="31182F12"/>
    <w:rsid w:val="32047FA6"/>
    <w:rsid w:val="327A6B80"/>
    <w:rsid w:val="32D603AF"/>
    <w:rsid w:val="3367FA03"/>
    <w:rsid w:val="3380FA9D"/>
    <w:rsid w:val="34444FCB"/>
    <w:rsid w:val="34588DC5"/>
    <w:rsid w:val="3485CAD7"/>
    <w:rsid w:val="34F717CC"/>
    <w:rsid w:val="3535C5CB"/>
    <w:rsid w:val="36747CE8"/>
    <w:rsid w:val="3739E45C"/>
    <w:rsid w:val="373A6F22"/>
    <w:rsid w:val="3797D7A2"/>
    <w:rsid w:val="37B34967"/>
    <w:rsid w:val="39C4C08A"/>
    <w:rsid w:val="3A3AEF35"/>
    <w:rsid w:val="3B29CEF7"/>
    <w:rsid w:val="3C90AEE3"/>
    <w:rsid w:val="3CD590C1"/>
    <w:rsid w:val="3DB578B1"/>
    <w:rsid w:val="3E2CAD1D"/>
    <w:rsid w:val="3E4CB956"/>
    <w:rsid w:val="3F5B1569"/>
    <w:rsid w:val="3FD06B04"/>
    <w:rsid w:val="401056F3"/>
    <w:rsid w:val="409C1BB8"/>
    <w:rsid w:val="40BC4071"/>
    <w:rsid w:val="40F1A1DB"/>
    <w:rsid w:val="428E5607"/>
    <w:rsid w:val="42F17CBC"/>
    <w:rsid w:val="43494C79"/>
    <w:rsid w:val="44A516A0"/>
    <w:rsid w:val="47C2BCE7"/>
    <w:rsid w:val="47CA2C61"/>
    <w:rsid w:val="494C1535"/>
    <w:rsid w:val="4954A32B"/>
    <w:rsid w:val="4959C437"/>
    <w:rsid w:val="49B6B493"/>
    <w:rsid w:val="49DFF385"/>
    <w:rsid w:val="4A0F6401"/>
    <w:rsid w:val="4ACB08B2"/>
    <w:rsid w:val="4B97E08A"/>
    <w:rsid w:val="4BA9F042"/>
    <w:rsid w:val="4BAEA74E"/>
    <w:rsid w:val="4D3D613B"/>
    <w:rsid w:val="4DC912FF"/>
    <w:rsid w:val="4E94CCAB"/>
    <w:rsid w:val="4EB658EF"/>
    <w:rsid w:val="4F401EA5"/>
    <w:rsid w:val="4F674D28"/>
    <w:rsid w:val="4FE68ECE"/>
    <w:rsid w:val="50226947"/>
    <w:rsid w:val="506FECD4"/>
    <w:rsid w:val="50A87A71"/>
    <w:rsid w:val="51134CD0"/>
    <w:rsid w:val="51196E0C"/>
    <w:rsid w:val="5148C07D"/>
    <w:rsid w:val="526E349C"/>
    <w:rsid w:val="52804FC1"/>
    <w:rsid w:val="53361ECF"/>
    <w:rsid w:val="5339F2F7"/>
    <w:rsid w:val="53AB7741"/>
    <w:rsid w:val="540D83AF"/>
    <w:rsid w:val="549F5D95"/>
    <w:rsid w:val="54B44DF7"/>
    <w:rsid w:val="54B9FFF1"/>
    <w:rsid w:val="5558F956"/>
    <w:rsid w:val="5742B809"/>
    <w:rsid w:val="5780597C"/>
    <w:rsid w:val="5837D342"/>
    <w:rsid w:val="5874769F"/>
    <w:rsid w:val="58766392"/>
    <w:rsid w:val="58C98850"/>
    <w:rsid w:val="59E6EB71"/>
    <w:rsid w:val="5AB5B367"/>
    <w:rsid w:val="5E3AE1D1"/>
    <w:rsid w:val="5E58543F"/>
    <w:rsid w:val="5F3B7CCD"/>
    <w:rsid w:val="5F829E63"/>
    <w:rsid w:val="60973A02"/>
    <w:rsid w:val="61CD7DA5"/>
    <w:rsid w:val="62B038B8"/>
    <w:rsid w:val="63792DA3"/>
    <w:rsid w:val="63C404F1"/>
    <w:rsid w:val="64667CF0"/>
    <w:rsid w:val="65217C91"/>
    <w:rsid w:val="65AABE51"/>
    <w:rsid w:val="65BB6C66"/>
    <w:rsid w:val="662F8130"/>
    <w:rsid w:val="6734038D"/>
    <w:rsid w:val="676AD681"/>
    <w:rsid w:val="6808D9A4"/>
    <w:rsid w:val="68ED4C12"/>
    <w:rsid w:val="68FAD352"/>
    <w:rsid w:val="69E7773C"/>
    <w:rsid w:val="6A3A2309"/>
    <w:rsid w:val="6B6C5A21"/>
    <w:rsid w:val="6BD902D7"/>
    <w:rsid w:val="6C5C3FB7"/>
    <w:rsid w:val="6E2BD7B6"/>
    <w:rsid w:val="6EF855CD"/>
    <w:rsid w:val="6F38783A"/>
    <w:rsid w:val="714A6154"/>
    <w:rsid w:val="742511BA"/>
    <w:rsid w:val="7529F512"/>
    <w:rsid w:val="75EF63D9"/>
    <w:rsid w:val="761CCFDD"/>
    <w:rsid w:val="76E1023E"/>
    <w:rsid w:val="77B74508"/>
    <w:rsid w:val="77B7F898"/>
    <w:rsid w:val="784B368C"/>
    <w:rsid w:val="7850756F"/>
    <w:rsid w:val="78AB5414"/>
    <w:rsid w:val="7944E11F"/>
    <w:rsid w:val="796E4FC5"/>
    <w:rsid w:val="7A7EB7B1"/>
    <w:rsid w:val="7AB955ED"/>
    <w:rsid w:val="7C542A6C"/>
    <w:rsid w:val="7DB65873"/>
    <w:rsid w:val="7DEBC9B1"/>
    <w:rsid w:val="7E48577D"/>
    <w:rsid w:val="7F3D612D"/>
    <w:rsid w:val="7FF1BEE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36"/>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color w:val="373545" w:themeColor="text1"/>
      <w:sz w:val="20"/>
      <w:szCs w:val="20"/>
      <w:lang w:val="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19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otg.sc.egov.usda.gov/api/CPSFile/584/381_VA_CPS_Silvopasture_201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b17ae5c5-f921-40c7-86fb-055cc7df5ca5"/>
    <ds:schemaRef ds:uri="dcee4239-198f-4a12-9fca-880a39a19ef3"/>
  </ds:schemaRefs>
</ds:datastoreItem>
</file>

<file path=customXml/itemProps3.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4.xml><?xml version="1.0" encoding="utf-8"?>
<ds:datastoreItem xmlns:ds="http://schemas.openxmlformats.org/officeDocument/2006/customXml" ds:itemID="{1D4EFDCA-B591-4C82-9BC2-81C04904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7</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2024-05-02T14:29:00Z</dcterms:created>
  <dcterms:modified xsi:type="dcterms:W3CDTF">2024-10-06T19:47:00Z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